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17112" w14:textId="05D7AB43" w:rsidR="0003165E" w:rsidRDefault="009A177F" w:rsidP="001C1D61">
      <w:pPr>
        <w:spacing w:line="240" w:lineRule="auto"/>
        <w:jc w:val="both"/>
      </w:pPr>
      <w:r w:rsidRPr="00917BA5">
        <w:rPr>
          <w:b/>
        </w:rPr>
        <w:t>In attendance:</w:t>
      </w:r>
      <w:r w:rsidR="009E4354">
        <w:t xml:space="preserve"> </w:t>
      </w:r>
      <w:r w:rsidR="0040262B">
        <w:t xml:space="preserve">Aonghas McIntosh </w:t>
      </w:r>
      <w:r w:rsidR="009E4354">
        <w:t>(</w:t>
      </w:r>
      <w:r w:rsidR="009E4354" w:rsidRPr="00177ACA">
        <w:t>Chair)</w:t>
      </w:r>
      <w:r w:rsidRPr="00177ACA">
        <w:t>,</w:t>
      </w:r>
      <w:r w:rsidR="00DF0BF1" w:rsidRPr="00177ACA">
        <w:t xml:space="preserve"> </w:t>
      </w:r>
      <w:r w:rsidR="0040262B" w:rsidRPr="00177ACA">
        <w:t>Vic Stewart,</w:t>
      </w:r>
      <w:r w:rsidR="003C78A4" w:rsidRPr="00177ACA">
        <w:t xml:space="preserve"> </w:t>
      </w:r>
      <w:r w:rsidR="00177ACA" w:rsidRPr="00177ACA">
        <w:t xml:space="preserve">Cliff Beevers, Ian Gilmour, </w:t>
      </w:r>
      <w:r w:rsidR="009E4354" w:rsidRPr="00177ACA">
        <w:t>Alison Walker, Lorraine McCafferty</w:t>
      </w:r>
      <w:r w:rsidR="0003165E" w:rsidRPr="00177ACA">
        <w:t xml:space="preserve">, </w:t>
      </w:r>
      <w:r w:rsidR="0077055A" w:rsidRPr="00177ACA">
        <w:t>Lynn Elliott,</w:t>
      </w:r>
      <w:r w:rsidR="009E4354" w:rsidRPr="00177ACA">
        <w:t xml:space="preserve"> </w:t>
      </w:r>
      <w:r w:rsidR="0040262B" w:rsidRPr="00177ACA">
        <w:t xml:space="preserve">Russell Salton, </w:t>
      </w:r>
      <w:r w:rsidR="00177ACA" w:rsidRPr="00177ACA">
        <w:t xml:space="preserve">Kay Syme, Jim Ferguson, Gordon Miller, </w:t>
      </w:r>
      <w:r w:rsidR="009E4354" w:rsidRPr="00177ACA">
        <w:t>Cllr Susan Webber</w:t>
      </w:r>
      <w:r w:rsidR="00E22A1E" w:rsidRPr="00177ACA">
        <w:t>,</w:t>
      </w:r>
      <w:r w:rsidR="0003165E" w:rsidRPr="00177ACA">
        <w:t xml:space="preserve"> </w:t>
      </w:r>
      <w:r w:rsidR="00E22A1E" w:rsidRPr="00177ACA">
        <w:t>Cllr Ricky Henderson</w:t>
      </w:r>
      <w:r w:rsidR="00D6069B" w:rsidRPr="00177ACA">
        <w:t>,</w:t>
      </w:r>
      <w:r w:rsidR="00E22A1E" w:rsidRPr="00177ACA">
        <w:t xml:space="preserve"> Cllr Neil Gardiner </w:t>
      </w:r>
      <w:r w:rsidR="00177ACA" w:rsidRPr="00177ACA">
        <w:t xml:space="preserve">and PC Jodie </w:t>
      </w:r>
      <w:proofErr w:type="spellStart"/>
      <w:r w:rsidR="00177ACA" w:rsidRPr="00177ACA">
        <w:t>Brownless</w:t>
      </w:r>
      <w:proofErr w:type="spellEnd"/>
      <w:r w:rsidR="00544346" w:rsidRPr="00177ACA">
        <w:t>.</w:t>
      </w:r>
    </w:p>
    <w:p w14:paraId="178B964F" w14:textId="017B0C65" w:rsidR="00082380" w:rsidRDefault="00A4487A" w:rsidP="001C1D61">
      <w:pPr>
        <w:spacing w:line="240" w:lineRule="auto"/>
        <w:jc w:val="both"/>
      </w:pPr>
      <w:r w:rsidRPr="00A4487A">
        <w:rPr>
          <w:b/>
        </w:rPr>
        <w:t>1.</w:t>
      </w:r>
      <w:r w:rsidR="00B958C1">
        <w:rPr>
          <w:b/>
        </w:rPr>
        <w:t xml:space="preserve"> </w:t>
      </w:r>
      <w:r w:rsidRPr="00A4487A">
        <w:rPr>
          <w:b/>
        </w:rPr>
        <w:t>Apologies</w:t>
      </w:r>
      <w:r w:rsidR="00F24627">
        <w:rPr>
          <w:b/>
        </w:rPr>
        <w:t>:</w:t>
      </w:r>
      <w:r w:rsidR="0040262B">
        <w:t xml:space="preserve"> </w:t>
      </w:r>
      <w:r w:rsidR="009E4354">
        <w:t>Anthea Grierson, Louise Burford,</w:t>
      </w:r>
      <w:r w:rsidR="00AC2325" w:rsidRPr="00AC2325">
        <w:t xml:space="preserve"> </w:t>
      </w:r>
      <w:r w:rsidR="00AC2325">
        <w:t>Anne Wimberley</w:t>
      </w:r>
      <w:r w:rsidR="00177ACA">
        <w:t>,</w:t>
      </w:r>
      <w:r w:rsidR="00917BA5">
        <w:t xml:space="preserve"> </w:t>
      </w:r>
      <w:r w:rsidR="00177ACA">
        <w:t>Neil Finlayson</w:t>
      </w:r>
      <w:r w:rsidR="00177ACA" w:rsidRPr="00261CC2">
        <w:t>,</w:t>
      </w:r>
      <w:r w:rsidR="00177ACA" w:rsidRPr="00177ACA">
        <w:rPr>
          <w:b/>
        </w:rPr>
        <w:t xml:space="preserve"> </w:t>
      </w:r>
      <w:r w:rsidR="00177ACA">
        <w:t xml:space="preserve">Gordon Lindhurst MSP </w:t>
      </w:r>
      <w:r w:rsidR="00917BA5">
        <w:t>and</w:t>
      </w:r>
      <w:r w:rsidR="009E4354" w:rsidRPr="0003165E">
        <w:t xml:space="preserve"> </w:t>
      </w:r>
      <w:r w:rsidR="009E4354">
        <w:t>Cllr Graeme Bruce</w:t>
      </w:r>
      <w:r w:rsidR="00AC2325">
        <w:t>.</w:t>
      </w:r>
    </w:p>
    <w:p w14:paraId="68E00FC2" w14:textId="69D72224" w:rsidR="00FB2F05" w:rsidRPr="00286036" w:rsidRDefault="00A4487A" w:rsidP="001C1D61">
      <w:pPr>
        <w:pStyle w:val="NoSpacing"/>
      </w:pPr>
      <w:r>
        <w:rPr>
          <w:b/>
        </w:rPr>
        <w:t>2</w:t>
      </w:r>
      <w:r w:rsidR="004033B4" w:rsidRPr="004033B4">
        <w:rPr>
          <w:b/>
        </w:rPr>
        <w:t>. M</w:t>
      </w:r>
      <w:r w:rsidR="00BC3F7F" w:rsidRPr="004033B4">
        <w:rPr>
          <w:b/>
        </w:rPr>
        <w:t xml:space="preserve">inutes of </w:t>
      </w:r>
      <w:r w:rsidR="00170594">
        <w:rPr>
          <w:b/>
        </w:rPr>
        <w:t>last</w:t>
      </w:r>
      <w:r w:rsidR="00BC3F7F" w:rsidRPr="004033B4">
        <w:rPr>
          <w:b/>
        </w:rPr>
        <w:t xml:space="preserve"> meeting</w:t>
      </w:r>
      <w:r w:rsidR="0040262B">
        <w:rPr>
          <w:b/>
        </w:rPr>
        <w:t xml:space="preserve"> </w:t>
      </w:r>
      <w:r w:rsidR="00170594">
        <w:rPr>
          <w:b/>
        </w:rPr>
        <w:t>and actions arising</w:t>
      </w:r>
      <w:r w:rsidR="00170594" w:rsidRPr="00286036">
        <w:t>:</w:t>
      </w:r>
      <w:r w:rsidR="0040262B" w:rsidRPr="00286036">
        <w:t xml:space="preserve"> </w:t>
      </w:r>
      <w:r w:rsidR="00261CC2" w:rsidRPr="00286036">
        <w:t>minutes accepted.  Action plan points 1 and 2 closed, point 3 dropped, point 4 carry forward, point</w:t>
      </w:r>
      <w:r w:rsidR="00286036" w:rsidRPr="00286036">
        <w:t xml:space="preserve"> 5 Vic in discussions with SAS over type of defibrillator, point 6 </w:t>
      </w:r>
      <w:r w:rsidR="00286036">
        <w:t>further volunteers for First Aid training (currently 8) – Lynn to raise at JGPG meeting.</w:t>
      </w:r>
    </w:p>
    <w:p w14:paraId="76C978A3" w14:textId="77777777" w:rsidR="00AA21DC" w:rsidRDefault="00AA21DC" w:rsidP="001C1D61">
      <w:pPr>
        <w:pStyle w:val="NoSpacing"/>
      </w:pPr>
    </w:p>
    <w:p w14:paraId="2A260C63" w14:textId="77777777" w:rsidR="00D150E5" w:rsidRDefault="00B958C1" w:rsidP="001C1D61">
      <w:pPr>
        <w:spacing w:line="240" w:lineRule="auto"/>
        <w:jc w:val="both"/>
      </w:pPr>
      <w:r>
        <w:rPr>
          <w:b/>
        </w:rPr>
        <w:t>3</w:t>
      </w:r>
      <w:r w:rsidR="004033B4" w:rsidRPr="004033B4">
        <w:rPr>
          <w:b/>
        </w:rPr>
        <w:t xml:space="preserve">. </w:t>
      </w:r>
      <w:r w:rsidR="00BC3F7F" w:rsidRPr="004033B4">
        <w:rPr>
          <w:b/>
        </w:rPr>
        <w:t>Police Report</w:t>
      </w:r>
      <w:r w:rsidR="000F37C3">
        <w:rPr>
          <w:b/>
        </w:rPr>
        <w:t>:</w:t>
      </w:r>
      <w:r w:rsidR="00FA5781">
        <w:t xml:space="preserve">  </w:t>
      </w:r>
      <w:r w:rsidR="005456A1">
        <w:t xml:space="preserve"> </w:t>
      </w:r>
    </w:p>
    <w:p w14:paraId="733BB502" w14:textId="5E285AE8" w:rsidR="00C12796" w:rsidRDefault="000F1BA7" w:rsidP="001C1D61">
      <w:pPr>
        <w:spacing w:line="240" w:lineRule="auto"/>
        <w:jc w:val="both"/>
      </w:pPr>
      <w:r>
        <w:t>Police report</w:t>
      </w:r>
      <w:r w:rsidR="0048351F">
        <w:t>:</w:t>
      </w:r>
      <w:r w:rsidR="00C30F7B">
        <w:t xml:space="preserve"> </w:t>
      </w:r>
      <w:r w:rsidR="00286036">
        <w:t>2 thefts by housebreaking, 2 assaults (solved), 9 road traffic offences, 3 shoplifting, 1 fraud (work related) and 1 forged currency.</w:t>
      </w:r>
    </w:p>
    <w:p w14:paraId="63BC0E1D" w14:textId="77777777" w:rsidR="00286036" w:rsidRDefault="00C12796" w:rsidP="001C1D61">
      <w:pPr>
        <w:spacing w:line="240" w:lineRule="auto"/>
        <w:jc w:val="both"/>
      </w:pPr>
      <w:r>
        <w:t xml:space="preserve"> ‘Coffee with a Cop’ </w:t>
      </w:r>
      <w:r w:rsidR="0048351F">
        <w:t>agreed will be 2</w:t>
      </w:r>
      <w:r w:rsidR="0048351F" w:rsidRPr="0048351F">
        <w:rPr>
          <w:vertAlign w:val="superscript"/>
        </w:rPr>
        <w:t>nd</w:t>
      </w:r>
      <w:r w:rsidR="0048351F">
        <w:t xml:space="preserve"> Monday of the month in Molly’s at Juniper Green.</w:t>
      </w:r>
      <w:r w:rsidR="00286036">
        <w:t xml:space="preserve"> </w:t>
      </w:r>
    </w:p>
    <w:p w14:paraId="31059A94" w14:textId="5391CDB2" w:rsidR="00170594" w:rsidRDefault="00286036" w:rsidP="001C1D61">
      <w:pPr>
        <w:spacing w:line="240" w:lineRule="auto"/>
        <w:jc w:val="both"/>
      </w:pPr>
      <w:r>
        <w:t>Initiatives: Last week alcohol awareness, this week Hate Crime week and next week Festive Drink Driving.</w:t>
      </w:r>
    </w:p>
    <w:p w14:paraId="749BE381" w14:textId="21EE1A2F" w:rsidR="00170594" w:rsidRPr="00170594" w:rsidRDefault="00E63D05" w:rsidP="001C1D61">
      <w:pPr>
        <w:spacing w:line="240" w:lineRule="auto"/>
        <w:jc w:val="both"/>
      </w:pPr>
      <w:r>
        <w:rPr>
          <w:b/>
        </w:rPr>
        <w:t xml:space="preserve">4. </w:t>
      </w:r>
      <w:r w:rsidR="00170594">
        <w:rPr>
          <w:b/>
        </w:rPr>
        <w:t xml:space="preserve">Presentation by Friends of Curriemuirend </w:t>
      </w:r>
      <w:r w:rsidR="00170594">
        <w:t xml:space="preserve">– </w:t>
      </w:r>
      <w:r w:rsidR="00286036">
        <w:t>by Gordon Miller and Jim Ferguson</w:t>
      </w:r>
      <w:r w:rsidR="00E04AE9">
        <w:t xml:space="preserve">.  Gave background </w:t>
      </w:r>
      <w:proofErr w:type="gramStart"/>
      <w:r w:rsidR="00E04AE9">
        <w:t>with regard to</w:t>
      </w:r>
      <w:proofErr w:type="gramEnd"/>
      <w:r w:rsidR="00E04AE9">
        <w:t xml:space="preserve"> how Curriemuirend Park go</w:t>
      </w:r>
      <w:r w:rsidR="00CE3A4B">
        <w:t>t</w:t>
      </w:r>
      <w:r w:rsidR="00E04AE9">
        <w:t xml:space="preserve"> included in the housing numbers for Edinburgh in the last Local Development Plan (LDP). Hoping there will be the opportunity to remove the park in the current discussions for the next LDP.  Talked through a lot of the issues: millennium woodland with 5,500 trees and wildlife, last remaining hillside in area, high resident usage, change Wester Hailes Road from dual to single carriageway and likely traffic implications e.g. Gillespie Crossroad, Bypass accident and was financially infeasible at that time.  </w:t>
      </w:r>
      <w:r w:rsidR="00127ECA">
        <w:t xml:space="preserve">Because of its current status the park </w:t>
      </w:r>
      <w:proofErr w:type="spellStart"/>
      <w:r w:rsidR="00127ECA">
        <w:t>can not</w:t>
      </w:r>
      <w:proofErr w:type="spellEnd"/>
      <w:r w:rsidR="00127ECA">
        <w:t xml:space="preserve"> be improved or altered, which is frustrating.  Need t</w:t>
      </w:r>
      <w:r w:rsidR="00E04AE9">
        <w:t xml:space="preserve">o find out if a planning application is in play? Hoped that if another piece of appropriate land in the city can be found that it can come off </w:t>
      </w:r>
      <w:r w:rsidR="00127ECA">
        <w:t xml:space="preserve">as a housing allocated site in </w:t>
      </w:r>
      <w:r w:rsidR="00E04AE9">
        <w:t>the LDP and move to parks portfolio.  Jim advised to write</w:t>
      </w:r>
      <w:r w:rsidR="00127ECA">
        <w:t xml:space="preserve"> formally</w:t>
      </w:r>
      <w:r w:rsidR="00E04AE9">
        <w:t xml:space="preserve"> to Neil Gardiner about this.  Members of the JG&amp;BMCC attending the </w:t>
      </w:r>
      <w:r w:rsidR="00127ECA">
        <w:t>SW City 2030 workshop on 3</w:t>
      </w:r>
      <w:r w:rsidR="00127ECA" w:rsidRPr="00127ECA">
        <w:rPr>
          <w:vertAlign w:val="superscript"/>
        </w:rPr>
        <w:t>rd</w:t>
      </w:r>
      <w:r w:rsidR="00127ECA">
        <w:t xml:space="preserve"> December and will raise this also.</w:t>
      </w:r>
    </w:p>
    <w:p w14:paraId="718B0CAD" w14:textId="7841321A" w:rsidR="00170594" w:rsidRDefault="00286036" w:rsidP="001C1D61">
      <w:pPr>
        <w:spacing w:line="240" w:lineRule="auto"/>
        <w:jc w:val="both"/>
        <w:rPr>
          <w:b/>
        </w:rPr>
      </w:pPr>
      <w:r>
        <w:rPr>
          <w:b/>
        </w:rPr>
        <w:t>5</w:t>
      </w:r>
      <w:r w:rsidR="0099325B">
        <w:rPr>
          <w:b/>
        </w:rPr>
        <w:t xml:space="preserve">. </w:t>
      </w:r>
      <w:r w:rsidR="00E63D05">
        <w:rPr>
          <w:b/>
        </w:rPr>
        <w:t>Reports and Recent Meetings</w:t>
      </w:r>
      <w:r w:rsidR="0099325B">
        <w:rPr>
          <w:b/>
        </w:rPr>
        <w:t>:</w:t>
      </w:r>
    </w:p>
    <w:p w14:paraId="357EAFBC" w14:textId="4AB503D5" w:rsidR="00E63D05" w:rsidRPr="00AC1483" w:rsidRDefault="00286036" w:rsidP="001C1D61">
      <w:pPr>
        <w:spacing w:line="240" w:lineRule="auto"/>
        <w:jc w:val="both"/>
        <w:rPr>
          <w:b/>
        </w:rPr>
      </w:pPr>
      <w:r>
        <w:rPr>
          <w:b/>
        </w:rPr>
        <w:t>5</w:t>
      </w:r>
      <w:r w:rsidR="00213A2A">
        <w:rPr>
          <w:b/>
        </w:rPr>
        <w:t>.</w:t>
      </w:r>
      <w:r w:rsidR="00B958C1" w:rsidRPr="00AC1483">
        <w:rPr>
          <w:b/>
        </w:rPr>
        <w:t>1</w:t>
      </w:r>
      <w:r w:rsidR="004033B4" w:rsidRPr="00AC1483">
        <w:rPr>
          <w:b/>
        </w:rPr>
        <w:t xml:space="preserve"> </w:t>
      </w:r>
      <w:r w:rsidR="00522E7D" w:rsidRPr="00AC1483">
        <w:rPr>
          <w:b/>
        </w:rPr>
        <w:t>School Notes</w:t>
      </w:r>
      <w:r w:rsidR="00CD6EDC" w:rsidRPr="00AC1483">
        <w:rPr>
          <w:b/>
        </w:rPr>
        <w:t xml:space="preserve"> </w:t>
      </w:r>
    </w:p>
    <w:p w14:paraId="61C0B981" w14:textId="1CB5178D" w:rsidR="006A7818" w:rsidRDefault="00213A2A" w:rsidP="001C1D61">
      <w:pPr>
        <w:spacing w:line="240" w:lineRule="auto"/>
        <w:jc w:val="both"/>
      </w:pPr>
      <w:r>
        <w:t xml:space="preserve">Anthea </w:t>
      </w:r>
      <w:r w:rsidR="006A7818">
        <w:t>unable to attend.</w:t>
      </w:r>
      <w:r w:rsidR="00C30F7B">
        <w:t xml:space="preserve"> </w:t>
      </w:r>
      <w:r w:rsidR="00E04AE9">
        <w:t>School Christmas Fair on Saturday 1</w:t>
      </w:r>
      <w:r w:rsidR="00E04AE9" w:rsidRPr="00E04AE9">
        <w:rPr>
          <w:vertAlign w:val="superscript"/>
        </w:rPr>
        <w:t>st</w:t>
      </w:r>
      <w:r w:rsidR="00E04AE9">
        <w:t xml:space="preserve"> December 11am-2pm.  Council </w:t>
      </w:r>
      <w:r w:rsidR="00127ECA">
        <w:t xml:space="preserve">are currently undertaking a statutory </w:t>
      </w:r>
      <w:r w:rsidR="00E04AE9">
        <w:t xml:space="preserve">consultation regarding primary and high school catchment areas in Currie/Balerno. </w:t>
      </w:r>
    </w:p>
    <w:p w14:paraId="6EA63745" w14:textId="5ED94B60" w:rsidR="00082380" w:rsidRPr="00E51ECD" w:rsidRDefault="00127ECA" w:rsidP="001C1D61">
      <w:pPr>
        <w:spacing w:after="0" w:line="240" w:lineRule="auto"/>
        <w:jc w:val="both"/>
        <w:rPr>
          <w:b/>
        </w:rPr>
      </w:pPr>
      <w:r>
        <w:rPr>
          <w:b/>
        </w:rPr>
        <w:t>5</w:t>
      </w:r>
      <w:r w:rsidR="00B958C1" w:rsidRPr="00AC1483">
        <w:rPr>
          <w:b/>
        </w:rPr>
        <w:t>.2</w:t>
      </w:r>
      <w:r w:rsidR="00A4487A" w:rsidRPr="00AC1483">
        <w:rPr>
          <w:b/>
        </w:rPr>
        <w:t>. Secretary</w:t>
      </w:r>
      <w:r w:rsidR="006B7D04" w:rsidRPr="00AC1483">
        <w:rPr>
          <w:b/>
        </w:rPr>
        <w:t>’s Report</w:t>
      </w:r>
    </w:p>
    <w:p w14:paraId="79A35796" w14:textId="77777777" w:rsidR="00AE325D" w:rsidRDefault="00AE325D" w:rsidP="001C1D61">
      <w:pPr>
        <w:spacing w:after="0" w:line="240" w:lineRule="auto"/>
        <w:jc w:val="both"/>
      </w:pPr>
    </w:p>
    <w:p w14:paraId="22A0D5E2" w14:textId="77777777" w:rsidR="00127ECA" w:rsidRDefault="00D474FD" w:rsidP="001C1D61">
      <w:pPr>
        <w:spacing w:after="0" w:line="240" w:lineRule="auto"/>
        <w:jc w:val="both"/>
      </w:pPr>
      <w:r>
        <w:t xml:space="preserve">Russell </w:t>
      </w:r>
      <w:r w:rsidR="00127ECA">
        <w:t>working on JB&amp;BMCC website.  Further discussions to be held after this meeting.</w:t>
      </w:r>
    </w:p>
    <w:p w14:paraId="33A5C922" w14:textId="77777777" w:rsidR="001C1D61" w:rsidRPr="001C1D61" w:rsidRDefault="001C1D61" w:rsidP="001C1D61">
      <w:pPr>
        <w:spacing w:after="0" w:line="240" w:lineRule="auto"/>
        <w:jc w:val="both"/>
      </w:pPr>
    </w:p>
    <w:p w14:paraId="7A21F0E5" w14:textId="5B45D240" w:rsidR="00E63D05" w:rsidRPr="00AC1483" w:rsidRDefault="00127ECA" w:rsidP="001C1D61">
      <w:pPr>
        <w:spacing w:line="240" w:lineRule="auto"/>
        <w:jc w:val="both"/>
        <w:rPr>
          <w:b/>
        </w:rPr>
      </w:pPr>
      <w:r>
        <w:rPr>
          <w:b/>
        </w:rPr>
        <w:t>5</w:t>
      </w:r>
      <w:r w:rsidR="006B7D04" w:rsidRPr="00AC1483">
        <w:rPr>
          <w:b/>
        </w:rPr>
        <w:t>.3. Treasurer’s Report</w:t>
      </w:r>
    </w:p>
    <w:p w14:paraId="1313CC16" w14:textId="1C2C55AE" w:rsidR="00C30F7B" w:rsidRDefault="00853308" w:rsidP="001C1D61">
      <w:pPr>
        <w:spacing w:line="240" w:lineRule="auto"/>
        <w:jc w:val="both"/>
      </w:pPr>
      <w:r>
        <w:t>Number 1 account</w:t>
      </w:r>
      <w:r w:rsidR="00127ECA">
        <w:t>: website fee paid leaving a</w:t>
      </w:r>
      <w:r>
        <w:t xml:space="preserve"> balance of £</w:t>
      </w:r>
      <w:r w:rsidR="00C30F7B">
        <w:t>10,</w:t>
      </w:r>
      <w:r w:rsidR="00127ECA">
        <w:t>450.47.</w:t>
      </w:r>
      <w:r>
        <w:t xml:space="preserve">  </w:t>
      </w:r>
    </w:p>
    <w:p w14:paraId="03236F57" w14:textId="127B1780" w:rsidR="00853308" w:rsidRDefault="00853308" w:rsidP="001C1D61">
      <w:pPr>
        <w:spacing w:line="240" w:lineRule="auto"/>
        <w:jc w:val="both"/>
      </w:pPr>
      <w:r>
        <w:t>Number 2</w:t>
      </w:r>
      <w:r w:rsidR="00127ECA">
        <w:t xml:space="preserve"> account: expenditure for Pentland Book Festival leaving a </w:t>
      </w:r>
      <w:r>
        <w:t>balance of £7,</w:t>
      </w:r>
      <w:r w:rsidR="00127ECA">
        <w:t>474.71</w:t>
      </w:r>
      <w:r>
        <w:t>.</w:t>
      </w:r>
    </w:p>
    <w:p w14:paraId="174145F8" w14:textId="029170D7" w:rsidR="00127ECA" w:rsidRDefault="00127ECA" w:rsidP="001C1D61">
      <w:pPr>
        <w:spacing w:line="240" w:lineRule="auto"/>
        <w:jc w:val="both"/>
      </w:pPr>
      <w:r>
        <w:t>The accounts have not gone digital yet.</w:t>
      </w:r>
    </w:p>
    <w:p w14:paraId="3653C645" w14:textId="2E8DC85A" w:rsidR="00082380" w:rsidRPr="00E51ECD" w:rsidRDefault="00127ECA" w:rsidP="001C1D61">
      <w:pPr>
        <w:spacing w:after="0" w:line="240" w:lineRule="auto"/>
        <w:jc w:val="both"/>
        <w:rPr>
          <w:b/>
        </w:rPr>
      </w:pPr>
      <w:r>
        <w:rPr>
          <w:b/>
        </w:rPr>
        <w:lastRenderedPageBreak/>
        <w:t>5</w:t>
      </w:r>
      <w:r w:rsidR="00B958C1" w:rsidRPr="00AC1483">
        <w:rPr>
          <w:b/>
        </w:rPr>
        <w:t xml:space="preserve">.4. </w:t>
      </w:r>
      <w:r w:rsidR="00CE59E9" w:rsidRPr="00AC1483">
        <w:rPr>
          <w:b/>
        </w:rPr>
        <w:t xml:space="preserve">Local </w:t>
      </w:r>
      <w:r w:rsidR="00B958C1" w:rsidRPr="00AC1483">
        <w:rPr>
          <w:b/>
        </w:rPr>
        <w:t>Planning</w:t>
      </w:r>
      <w:r w:rsidR="00CE59E9" w:rsidRPr="00AC1483">
        <w:rPr>
          <w:b/>
        </w:rPr>
        <w:t xml:space="preserve"> Matters</w:t>
      </w:r>
    </w:p>
    <w:p w14:paraId="46EA147C" w14:textId="77777777" w:rsidR="00082380" w:rsidRDefault="00082380" w:rsidP="001C1D61">
      <w:pPr>
        <w:spacing w:after="0" w:line="240" w:lineRule="auto"/>
        <w:jc w:val="both"/>
      </w:pPr>
    </w:p>
    <w:p w14:paraId="0AE66464" w14:textId="7065B4A7" w:rsidR="00127ECA" w:rsidRDefault="00127ECA" w:rsidP="001C1D61">
      <w:pPr>
        <w:spacing w:after="0" w:line="240" w:lineRule="auto"/>
        <w:jc w:val="both"/>
      </w:pPr>
      <w:r>
        <w:t>City 2030 workshop on 3</w:t>
      </w:r>
      <w:r w:rsidRPr="00127ECA">
        <w:rPr>
          <w:vertAlign w:val="superscript"/>
        </w:rPr>
        <w:t>rd</w:t>
      </w:r>
      <w:r>
        <w:t xml:space="preserve"> December 2018 workshop is fully booked but some members of CC attending.</w:t>
      </w:r>
    </w:p>
    <w:p w14:paraId="30F0677A" w14:textId="11BE9016" w:rsidR="0099325B" w:rsidRDefault="0099325B" w:rsidP="001C1D61">
      <w:pPr>
        <w:spacing w:after="0" w:line="240" w:lineRule="auto"/>
        <w:jc w:val="both"/>
      </w:pPr>
    </w:p>
    <w:p w14:paraId="1A800866" w14:textId="72AD0ECB" w:rsidR="0099325B" w:rsidRPr="0099325B" w:rsidRDefault="00792DA1" w:rsidP="001C1D61">
      <w:pPr>
        <w:spacing w:after="0" w:line="240" w:lineRule="auto"/>
        <w:jc w:val="both"/>
        <w:rPr>
          <w:b/>
        </w:rPr>
      </w:pPr>
      <w:r>
        <w:rPr>
          <w:b/>
        </w:rPr>
        <w:t>5</w:t>
      </w:r>
      <w:r w:rsidR="0099325B" w:rsidRPr="0099325B">
        <w:rPr>
          <w:b/>
        </w:rPr>
        <w:t>.5 Any other meetings</w:t>
      </w:r>
    </w:p>
    <w:p w14:paraId="3574EB04" w14:textId="1CFF9B5C" w:rsidR="00E22A1E" w:rsidRDefault="00E22A1E" w:rsidP="001C1D61">
      <w:pPr>
        <w:spacing w:after="0" w:line="240" w:lineRule="auto"/>
        <w:jc w:val="both"/>
      </w:pPr>
    </w:p>
    <w:p w14:paraId="1735C02B" w14:textId="77777777" w:rsidR="00792DA1" w:rsidRDefault="00792DA1" w:rsidP="00792DA1">
      <w:pPr>
        <w:spacing w:after="0" w:line="240" w:lineRule="auto"/>
        <w:jc w:val="both"/>
      </w:pPr>
      <w:r>
        <w:t xml:space="preserve">Walkabout – went ahead. Aonghas got agreement from CC that we would support parking restrictions in certain parts of Baberton Mains e.g. corner of BM </w:t>
      </w:r>
      <w:proofErr w:type="spellStart"/>
      <w:r>
        <w:t>Wynd</w:t>
      </w:r>
      <w:proofErr w:type="spellEnd"/>
      <w:r>
        <w:t xml:space="preserve"> and BM Drive, etc.  Suggestions to Aonghas.</w:t>
      </w:r>
    </w:p>
    <w:p w14:paraId="14BB259B" w14:textId="77777777" w:rsidR="00792DA1" w:rsidRDefault="00E22A1E" w:rsidP="001C1D61">
      <w:pPr>
        <w:spacing w:after="0" w:line="240" w:lineRule="auto"/>
        <w:jc w:val="both"/>
      </w:pPr>
      <w:r>
        <w:t>Dementia Friendly</w:t>
      </w:r>
      <w:r w:rsidR="00792DA1">
        <w:t xml:space="preserve"> presentation went well</w:t>
      </w:r>
      <w:r>
        <w:t xml:space="preserve"> </w:t>
      </w:r>
      <w:r w:rsidR="00792DA1">
        <w:t>and have appointed trustees to take the work forward.</w:t>
      </w:r>
    </w:p>
    <w:p w14:paraId="79569CCD" w14:textId="3378F910" w:rsidR="00792DA1" w:rsidRDefault="00792DA1" w:rsidP="001C1D61">
      <w:pPr>
        <w:spacing w:after="0" w:line="240" w:lineRule="auto"/>
        <w:jc w:val="both"/>
      </w:pPr>
      <w:r>
        <w:t xml:space="preserve">EACC </w:t>
      </w:r>
      <w:r w:rsidR="00E22A1E">
        <w:t xml:space="preserve">meeting </w:t>
      </w:r>
      <w:r>
        <w:t xml:space="preserve">– Jim </w:t>
      </w:r>
      <w:proofErr w:type="spellStart"/>
      <w:r>
        <w:t>Tibbet</w:t>
      </w:r>
      <w:proofErr w:type="spellEnd"/>
      <w:r>
        <w:t xml:space="preserve"> </w:t>
      </w:r>
      <w:r w:rsidR="00382790">
        <w:t xml:space="preserve">appointed </w:t>
      </w:r>
      <w:r>
        <w:t xml:space="preserve">new Chair of EACC at AGM.  </w:t>
      </w:r>
      <w:r w:rsidR="00382790">
        <w:t>R</w:t>
      </w:r>
      <w:r>
        <w:t xml:space="preserve">eview of role of CC’s </w:t>
      </w:r>
      <w:r w:rsidR="00382790">
        <w:t xml:space="preserve">underway </w:t>
      </w:r>
      <w:r>
        <w:t>and looking to tighten governance.</w:t>
      </w:r>
    </w:p>
    <w:p w14:paraId="311159C6" w14:textId="57361805" w:rsidR="00853308" w:rsidRDefault="00382790" w:rsidP="001C1D61">
      <w:pPr>
        <w:spacing w:after="0" w:line="240" w:lineRule="auto"/>
        <w:jc w:val="both"/>
      </w:pPr>
      <w:r>
        <w:t>SPACE Station – Met in November and agreed to progress to next stage.</w:t>
      </w:r>
    </w:p>
    <w:p w14:paraId="51446DC1" w14:textId="77777777" w:rsidR="00382790" w:rsidRPr="00382790" w:rsidRDefault="00382790" w:rsidP="001C1D61">
      <w:pPr>
        <w:spacing w:after="0" w:line="240" w:lineRule="auto"/>
        <w:jc w:val="both"/>
      </w:pPr>
    </w:p>
    <w:p w14:paraId="32339D24" w14:textId="415931A7" w:rsidR="00170594" w:rsidRDefault="00792DA1" w:rsidP="001C1D61">
      <w:pPr>
        <w:spacing w:after="0" w:line="240" w:lineRule="auto"/>
        <w:jc w:val="both"/>
        <w:rPr>
          <w:b/>
        </w:rPr>
      </w:pPr>
      <w:r>
        <w:rPr>
          <w:b/>
        </w:rPr>
        <w:t>6</w:t>
      </w:r>
      <w:r w:rsidR="0099325B">
        <w:rPr>
          <w:b/>
        </w:rPr>
        <w:t xml:space="preserve">. </w:t>
      </w:r>
      <w:r w:rsidR="00170594">
        <w:rPr>
          <w:b/>
        </w:rPr>
        <w:t>Councillor Corner</w:t>
      </w:r>
    </w:p>
    <w:p w14:paraId="34C985EA" w14:textId="322333D5" w:rsidR="00170594" w:rsidRDefault="00170594" w:rsidP="001C1D61">
      <w:pPr>
        <w:spacing w:after="0" w:line="240" w:lineRule="auto"/>
        <w:jc w:val="both"/>
        <w:rPr>
          <w:b/>
        </w:rPr>
      </w:pPr>
    </w:p>
    <w:p w14:paraId="72B561E1" w14:textId="77777777" w:rsidR="00382790" w:rsidRDefault="00792DA1" w:rsidP="00792DA1">
      <w:pPr>
        <w:spacing w:after="0" w:line="240" w:lineRule="auto"/>
        <w:jc w:val="both"/>
        <w:rPr>
          <w:b/>
        </w:rPr>
      </w:pPr>
      <w:r>
        <w:rPr>
          <w:b/>
        </w:rPr>
        <w:t xml:space="preserve">Ricky Henderson – </w:t>
      </w:r>
      <w:r w:rsidR="00382790" w:rsidRPr="00382790">
        <w:t>already discussed.</w:t>
      </w:r>
      <w:r w:rsidR="00382790">
        <w:rPr>
          <w:b/>
        </w:rPr>
        <w:t xml:space="preserve"> </w:t>
      </w:r>
    </w:p>
    <w:p w14:paraId="0CE371B8" w14:textId="466F4A53" w:rsidR="00382790" w:rsidRDefault="00170594" w:rsidP="001C1D61">
      <w:pPr>
        <w:spacing w:after="0" w:line="240" w:lineRule="auto"/>
        <w:jc w:val="both"/>
        <w:rPr>
          <w:b/>
        </w:rPr>
      </w:pPr>
      <w:r>
        <w:rPr>
          <w:b/>
        </w:rPr>
        <w:t>Neil Gard</w:t>
      </w:r>
      <w:r w:rsidR="00CE3A4B">
        <w:rPr>
          <w:b/>
        </w:rPr>
        <w:t>i</w:t>
      </w:r>
      <w:bookmarkStart w:id="0" w:name="_GoBack"/>
      <w:bookmarkEnd w:id="0"/>
      <w:r>
        <w:rPr>
          <w:b/>
        </w:rPr>
        <w:t xml:space="preserve">ner – </w:t>
      </w:r>
      <w:r w:rsidR="00382790" w:rsidRPr="00382790">
        <w:t>city plan 2030 consultation currently un</w:t>
      </w:r>
      <w:r w:rsidR="00382790">
        <w:t>der</w:t>
      </w:r>
      <w:r w:rsidR="00382790" w:rsidRPr="00382790">
        <w:t>way a</w:t>
      </w:r>
      <w:r w:rsidR="00382790">
        <w:t>s well as</w:t>
      </w:r>
      <w:r w:rsidR="00382790" w:rsidRPr="00382790">
        <w:t xml:space="preserve"> consultation on TVL for Edinburgh.</w:t>
      </w:r>
    </w:p>
    <w:p w14:paraId="425B1E5C" w14:textId="32521774" w:rsidR="003C78A4" w:rsidRPr="00544346" w:rsidRDefault="003C78A4" w:rsidP="001C1D61">
      <w:pPr>
        <w:spacing w:after="0" w:line="240" w:lineRule="auto"/>
        <w:jc w:val="both"/>
        <w:rPr>
          <w:b/>
        </w:rPr>
      </w:pPr>
      <w:r>
        <w:rPr>
          <w:b/>
        </w:rPr>
        <w:t xml:space="preserve">Susan Webber – </w:t>
      </w:r>
      <w:r>
        <w:t>Flying fox replacement parts await</w:t>
      </w:r>
      <w:r w:rsidR="00904F61">
        <w:t>ed</w:t>
      </w:r>
      <w:r>
        <w:t xml:space="preserve">.  </w:t>
      </w:r>
      <w:r w:rsidR="00382790">
        <w:t xml:space="preserve">Councillors expecting an update tomorrow </w:t>
      </w:r>
      <w:r>
        <w:t xml:space="preserve">on speed gun initiative.  </w:t>
      </w:r>
      <w:proofErr w:type="spellStart"/>
      <w:r w:rsidR="00382790">
        <w:t>Viewforth</w:t>
      </w:r>
      <w:proofErr w:type="spellEnd"/>
      <w:r w:rsidR="00382790">
        <w:t xml:space="preserve"> residents raised concerns about the one-way system in their area w</w:t>
      </w:r>
      <w:r w:rsidR="00DC67ED">
        <w:t xml:space="preserve">ith drivers going the wrong way and often causes fights in the street between drivers.  Susan asked if there </w:t>
      </w:r>
      <w:r w:rsidR="00490BA6">
        <w:t>were</w:t>
      </w:r>
      <w:r w:rsidR="00DC67ED">
        <w:t xml:space="preserve"> any particular times</w:t>
      </w:r>
      <w:r w:rsidR="00490BA6">
        <w:t>/days</w:t>
      </w:r>
      <w:r w:rsidR="00DC67ED">
        <w:t xml:space="preserve"> so that </w:t>
      </w:r>
      <w:r w:rsidR="00DF4E25">
        <w:t xml:space="preserve">authorities </w:t>
      </w:r>
      <w:r w:rsidR="00DC67ED">
        <w:t>could target</w:t>
      </w:r>
      <w:r w:rsidR="008B5B8A">
        <w:t xml:space="preserve"> these activities.</w:t>
      </w:r>
    </w:p>
    <w:p w14:paraId="3702DE3E" w14:textId="77777777" w:rsidR="003C78A4" w:rsidRDefault="003C78A4" w:rsidP="001C1D61">
      <w:pPr>
        <w:spacing w:after="0" w:line="240" w:lineRule="auto"/>
        <w:jc w:val="both"/>
      </w:pPr>
    </w:p>
    <w:p w14:paraId="74BFEA06" w14:textId="43B32008" w:rsidR="003C78A4" w:rsidRPr="00F24627" w:rsidRDefault="003C78A4" w:rsidP="001C1D61">
      <w:pPr>
        <w:spacing w:after="0" w:line="240" w:lineRule="auto"/>
        <w:jc w:val="both"/>
        <w:rPr>
          <w:b/>
        </w:rPr>
      </w:pPr>
      <w:r w:rsidRPr="00F24627">
        <w:rPr>
          <w:b/>
        </w:rPr>
        <w:t>8. AOCB</w:t>
      </w:r>
    </w:p>
    <w:p w14:paraId="703B43A8" w14:textId="77777777" w:rsidR="003C78A4" w:rsidRDefault="003C78A4" w:rsidP="001C1D61">
      <w:pPr>
        <w:spacing w:after="0" w:line="240" w:lineRule="auto"/>
        <w:jc w:val="both"/>
      </w:pPr>
    </w:p>
    <w:p w14:paraId="4F4E4A37" w14:textId="4323BC9D" w:rsidR="00170594" w:rsidRDefault="00792DA1" w:rsidP="001C1D61">
      <w:pPr>
        <w:spacing w:after="0" w:line="240" w:lineRule="auto"/>
        <w:jc w:val="both"/>
      </w:pPr>
      <w:r>
        <w:t xml:space="preserve">Fracking – </w:t>
      </w:r>
      <w:r w:rsidR="00490BA6">
        <w:t>Lynn to feedback CC’s support for Scottish Government position of this.</w:t>
      </w:r>
    </w:p>
    <w:p w14:paraId="50F34DF2" w14:textId="257732FE" w:rsidR="00792DA1" w:rsidRDefault="00792DA1" w:rsidP="001C1D61">
      <w:pPr>
        <w:spacing w:after="0" w:line="240" w:lineRule="auto"/>
        <w:jc w:val="both"/>
      </w:pPr>
      <w:r>
        <w:t>Banking service – media coverage of</w:t>
      </w:r>
      <w:r w:rsidR="007D41A8">
        <w:t xml:space="preserve"> an elderly</w:t>
      </w:r>
      <w:r>
        <w:t xml:space="preserve"> JG resident who had to go into town to use </w:t>
      </w:r>
      <w:r w:rsidR="007D41A8">
        <w:t>a bank</w:t>
      </w:r>
      <w:r w:rsidR="008B5B8A">
        <w:t xml:space="preserve"> branch</w:t>
      </w:r>
      <w:r w:rsidR="007D41A8">
        <w:t xml:space="preserve"> and </w:t>
      </w:r>
      <w:r w:rsidR="008B5B8A">
        <w:t xml:space="preserve">was </w:t>
      </w:r>
      <w:r w:rsidR="007D41A8">
        <w:t>then told by bank staff to use the ATM</w:t>
      </w:r>
      <w:r w:rsidR="008B5B8A">
        <w:t>,</w:t>
      </w:r>
      <w:r w:rsidR="007D41A8">
        <w:t xml:space="preserve"> which she </w:t>
      </w:r>
      <w:r w:rsidR="008B5B8A">
        <w:t>is</w:t>
      </w:r>
      <w:r w:rsidR="007D41A8">
        <w:t xml:space="preserve"> unable to us</w:t>
      </w:r>
      <w:r w:rsidR="008B5B8A">
        <w:t>e</w:t>
      </w:r>
      <w:r w:rsidR="007D41A8">
        <w:t>, thus her visit to the branch.  Subsequently bank apologised.</w:t>
      </w:r>
    </w:p>
    <w:p w14:paraId="242F6301" w14:textId="720E9500" w:rsidR="00DC67ED" w:rsidRDefault="00792DA1" w:rsidP="001C1D61">
      <w:pPr>
        <w:spacing w:after="0" w:line="240" w:lineRule="auto"/>
        <w:jc w:val="both"/>
      </w:pPr>
      <w:r>
        <w:t xml:space="preserve">JGVHO </w:t>
      </w:r>
      <w:r w:rsidR="00DC67ED">
        <w:t xml:space="preserve">Janitor – concern raised that negotiations between JGVHO and council with regard to timings of janitor hours not fitting with the lets in the Village Hall still ongoing. Neil Gardiner said he would speak to the council representatives. </w:t>
      </w:r>
    </w:p>
    <w:p w14:paraId="2420BD01" w14:textId="4317565B" w:rsidR="00792DA1" w:rsidRDefault="00DC67ED" w:rsidP="001C1D61">
      <w:pPr>
        <w:spacing w:after="0" w:line="240" w:lineRule="auto"/>
        <w:jc w:val="both"/>
      </w:pPr>
      <w:r>
        <w:t xml:space="preserve">JGVHO </w:t>
      </w:r>
      <w:r w:rsidR="00792DA1">
        <w:t>Christmas Dinner</w:t>
      </w:r>
      <w:r w:rsidR="007D41A8">
        <w:t xml:space="preserve"> </w:t>
      </w:r>
      <w:r w:rsidR="008B5B8A">
        <w:t>– CC agreed earlier this year to assist on the day - volunteers for 6pm 8/12/18.</w:t>
      </w:r>
    </w:p>
    <w:p w14:paraId="64AABA00" w14:textId="4503703C" w:rsidR="00792DA1" w:rsidRDefault="00792DA1" w:rsidP="001C1D61">
      <w:pPr>
        <w:spacing w:after="0" w:line="240" w:lineRule="auto"/>
        <w:jc w:val="both"/>
      </w:pPr>
      <w:r>
        <w:t>JG&amp;BMCC After Christmas Meal – Vic to arrange end of January/beginning of February.</w:t>
      </w:r>
    </w:p>
    <w:p w14:paraId="3CC549FC" w14:textId="77777777" w:rsidR="00792DA1" w:rsidRPr="00792DA1" w:rsidRDefault="00792DA1" w:rsidP="001C1D61">
      <w:pPr>
        <w:spacing w:after="0" w:line="240" w:lineRule="auto"/>
        <w:jc w:val="both"/>
      </w:pPr>
    </w:p>
    <w:p w14:paraId="6147E15A" w14:textId="6D91A827" w:rsidR="00822A2E" w:rsidRDefault="0099325B" w:rsidP="001C1D61">
      <w:pPr>
        <w:spacing w:line="240" w:lineRule="auto"/>
        <w:jc w:val="both"/>
      </w:pPr>
      <w:r>
        <w:rPr>
          <w:b/>
        </w:rPr>
        <w:t>9</w:t>
      </w:r>
      <w:r w:rsidR="00973657">
        <w:rPr>
          <w:b/>
        </w:rPr>
        <w:t>. Next Meeting</w:t>
      </w:r>
      <w:r w:rsidR="00A11940">
        <w:rPr>
          <w:b/>
        </w:rPr>
        <w:t xml:space="preserve"> </w:t>
      </w:r>
      <w:r w:rsidR="0033610D">
        <w:rPr>
          <w:b/>
        </w:rPr>
        <w:t>–</w:t>
      </w:r>
      <w:r w:rsidR="00A11940">
        <w:rPr>
          <w:b/>
        </w:rPr>
        <w:t xml:space="preserve"> </w:t>
      </w:r>
      <w:r w:rsidR="0033610D">
        <w:t>Wednesday 2</w:t>
      </w:r>
      <w:r w:rsidR="00F24627">
        <w:t>8</w:t>
      </w:r>
      <w:r w:rsidR="0033610D">
        <w:t xml:space="preserve">th </w:t>
      </w:r>
      <w:r w:rsidR="00792DA1">
        <w:t>January 2019</w:t>
      </w:r>
      <w:r w:rsidR="005567F9">
        <w:t xml:space="preserve"> at 7</w:t>
      </w:r>
      <w:r w:rsidR="00B245BA">
        <w:t>.00</w:t>
      </w:r>
      <w:r w:rsidR="005567F9">
        <w:t>pm</w:t>
      </w:r>
      <w:r w:rsidR="001C1D61">
        <w:t xml:space="preserve"> in J</w:t>
      </w:r>
      <w:r>
        <w:t xml:space="preserve">uniper </w:t>
      </w:r>
      <w:r w:rsidR="001C1D61">
        <w:t>G</w:t>
      </w:r>
      <w:r>
        <w:t xml:space="preserve">reen </w:t>
      </w:r>
      <w:r w:rsidR="001C1D61">
        <w:t>V</w:t>
      </w:r>
      <w:r>
        <w:t xml:space="preserve">illage </w:t>
      </w:r>
      <w:r w:rsidR="001C1D61">
        <w:t>H</w:t>
      </w:r>
      <w:r>
        <w:t>all</w:t>
      </w:r>
      <w:r w:rsidR="005567F9">
        <w:t>.</w:t>
      </w:r>
    </w:p>
    <w:tbl>
      <w:tblPr>
        <w:tblStyle w:val="TableGrid"/>
        <w:tblW w:w="0" w:type="auto"/>
        <w:tblLayout w:type="fixed"/>
        <w:tblLook w:val="04A0" w:firstRow="1" w:lastRow="0" w:firstColumn="1" w:lastColumn="0" w:noHBand="0" w:noVBand="1"/>
      </w:tblPr>
      <w:tblGrid>
        <w:gridCol w:w="704"/>
        <w:gridCol w:w="1134"/>
        <w:gridCol w:w="4678"/>
        <w:gridCol w:w="1701"/>
        <w:gridCol w:w="957"/>
      </w:tblGrid>
      <w:tr w:rsidR="008B5B8A" w14:paraId="3F4E2A7F" w14:textId="77777777" w:rsidTr="008B5B8A">
        <w:tc>
          <w:tcPr>
            <w:tcW w:w="704" w:type="dxa"/>
          </w:tcPr>
          <w:p w14:paraId="0B057F08" w14:textId="5665B699" w:rsidR="00792DA1" w:rsidRDefault="00792DA1" w:rsidP="001C1D61">
            <w:pPr>
              <w:jc w:val="both"/>
            </w:pPr>
            <w:r>
              <w:t xml:space="preserve">Point </w:t>
            </w:r>
          </w:p>
        </w:tc>
        <w:tc>
          <w:tcPr>
            <w:tcW w:w="1134" w:type="dxa"/>
          </w:tcPr>
          <w:p w14:paraId="79C2351D" w14:textId="5D651C8F" w:rsidR="00792DA1" w:rsidRDefault="00792DA1" w:rsidP="001C1D61">
            <w:pPr>
              <w:jc w:val="both"/>
            </w:pPr>
            <w:r>
              <w:t>Reference</w:t>
            </w:r>
          </w:p>
        </w:tc>
        <w:tc>
          <w:tcPr>
            <w:tcW w:w="4678" w:type="dxa"/>
          </w:tcPr>
          <w:p w14:paraId="2A7C8C8D" w14:textId="3E68A7FD" w:rsidR="00792DA1" w:rsidRDefault="00792DA1" w:rsidP="001C1D61">
            <w:pPr>
              <w:jc w:val="both"/>
            </w:pPr>
            <w:r>
              <w:t>Item</w:t>
            </w:r>
          </w:p>
        </w:tc>
        <w:tc>
          <w:tcPr>
            <w:tcW w:w="1701" w:type="dxa"/>
          </w:tcPr>
          <w:p w14:paraId="0728D02C" w14:textId="43AFD0D1" w:rsidR="00792DA1" w:rsidRDefault="00792DA1" w:rsidP="001C1D61">
            <w:pPr>
              <w:jc w:val="both"/>
            </w:pPr>
            <w:r>
              <w:t>Owner</w:t>
            </w:r>
          </w:p>
        </w:tc>
        <w:tc>
          <w:tcPr>
            <w:tcW w:w="957" w:type="dxa"/>
          </w:tcPr>
          <w:p w14:paraId="43C6DE62" w14:textId="1898A8F0" w:rsidR="00792DA1" w:rsidRDefault="008B5B8A" w:rsidP="001C1D61">
            <w:pPr>
              <w:jc w:val="both"/>
            </w:pPr>
            <w:r>
              <w:t>By</w:t>
            </w:r>
          </w:p>
        </w:tc>
      </w:tr>
      <w:tr w:rsidR="008B5B8A" w14:paraId="5497B2AF" w14:textId="77777777" w:rsidTr="008B5B8A">
        <w:tc>
          <w:tcPr>
            <w:tcW w:w="704" w:type="dxa"/>
          </w:tcPr>
          <w:p w14:paraId="0541B095" w14:textId="220C0BF1" w:rsidR="00792DA1" w:rsidRDefault="00792DA1" w:rsidP="00AC2325">
            <w:pPr>
              <w:jc w:val="both"/>
            </w:pPr>
            <w:r>
              <w:t>1</w:t>
            </w:r>
          </w:p>
        </w:tc>
        <w:tc>
          <w:tcPr>
            <w:tcW w:w="1134" w:type="dxa"/>
          </w:tcPr>
          <w:p w14:paraId="59D930B7" w14:textId="21E5BAF3" w:rsidR="00792DA1" w:rsidRDefault="00792DA1" w:rsidP="00AC2325">
            <w:pPr>
              <w:jc w:val="both"/>
            </w:pPr>
            <w:r>
              <w:t>260918.3</w:t>
            </w:r>
          </w:p>
        </w:tc>
        <w:tc>
          <w:tcPr>
            <w:tcW w:w="4678" w:type="dxa"/>
          </w:tcPr>
          <w:p w14:paraId="7C2EB32B" w14:textId="2FFA1694" w:rsidR="00792DA1" w:rsidRDefault="00792DA1" w:rsidP="00AC2325">
            <w:pPr>
              <w:jc w:val="both"/>
            </w:pPr>
            <w:r>
              <w:t xml:space="preserve">JGPG why not apply for safer routes to schools </w:t>
            </w:r>
          </w:p>
        </w:tc>
        <w:tc>
          <w:tcPr>
            <w:tcW w:w="1701" w:type="dxa"/>
          </w:tcPr>
          <w:p w14:paraId="269C7EE5" w14:textId="28410382" w:rsidR="00792DA1" w:rsidRDefault="00792DA1" w:rsidP="00AC2325">
            <w:pPr>
              <w:jc w:val="both"/>
            </w:pPr>
            <w:r>
              <w:t>Lynn</w:t>
            </w:r>
          </w:p>
        </w:tc>
        <w:tc>
          <w:tcPr>
            <w:tcW w:w="957" w:type="dxa"/>
          </w:tcPr>
          <w:p w14:paraId="5CBCDDD9" w14:textId="77777777" w:rsidR="00792DA1" w:rsidRDefault="00792DA1" w:rsidP="00AC2325">
            <w:pPr>
              <w:jc w:val="both"/>
            </w:pPr>
          </w:p>
        </w:tc>
      </w:tr>
      <w:tr w:rsidR="008B5B8A" w14:paraId="6A72841E" w14:textId="77777777" w:rsidTr="008B5B8A">
        <w:tc>
          <w:tcPr>
            <w:tcW w:w="704" w:type="dxa"/>
          </w:tcPr>
          <w:p w14:paraId="1234B354" w14:textId="4332D439" w:rsidR="00792DA1" w:rsidRDefault="00792DA1" w:rsidP="00AC2325">
            <w:pPr>
              <w:jc w:val="both"/>
            </w:pPr>
            <w:r>
              <w:t>2</w:t>
            </w:r>
          </w:p>
        </w:tc>
        <w:tc>
          <w:tcPr>
            <w:tcW w:w="1134" w:type="dxa"/>
          </w:tcPr>
          <w:p w14:paraId="37E7E497" w14:textId="4E1EE499" w:rsidR="00792DA1" w:rsidRDefault="00792DA1" w:rsidP="00AC2325">
            <w:pPr>
              <w:jc w:val="both"/>
            </w:pPr>
            <w:r>
              <w:t>241018.2</w:t>
            </w:r>
          </w:p>
        </w:tc>
        <w:tc>
          <w:tcPr>
            <w:tcW w:w="4678" w:type="dxa"/>
          </w:tcPr>
          <w:p w14:paraId="56394866" w14:textId="1F017627" w:rsidR="00792DA1" w:rsidRDefault="00792DA1" w:rsidP="00AC2325">
            <w:pPr>
              <w:jc w:val="both"/>
            </w:pPr>
            <w:r>
              <w:t>Public access defibrillator – funding</w:t>
            </w:r>
            <w:r w:rsidR="008B5B8A">
              <w:t xml:space="preserve">/purchase </w:t>
            </w:r>
          </w:p>
        </w:tc>
        <w:tc>
          <w:tcPr>
            <w:tcW w:w="1701" w:type="dxa"/>
          </w:tcPr>
          <w:p w14:paraId="6E9B5F32" w14:textId="2624BA06" w:rsidR="00792DA1" w:rsidRDefault="00792DA1" w:rsidP="00AC2325">
            <w:pPr>
              <w:jc w:val="both"/>
            </w:pPr>
            <w:r>
              <w:t>Vic</w:t>
            </w:r>
          </w:p>
        </w:tc>
        <w:tc>
          <w:tcPr>
            <w:tcW w:w="957" w:type="dxa"/>
          </w:tcPr>
          <w:p w14:paraId="59A001D1" w14:textId="77777777" w:rsidR="00792DA1" w:rsidRDefault="00792DA1" w:rsidP="00AC2325">
            <w:pPr>
              <w:jc w:val="both"/>
            </w:pPr>
          </w:p>
        </w:tc>
      </w:tr>
      <w:tr w:rsidR="008B5B8A" w14:paraId="36484E43" w14:textId="77777777" w:rsidTr="008B5B8A">
        <w:tc>
          <w:tcPr>
            <w:tcW w:w="704" w:type="dxa"/>
          </w:tcPr>
          <w:p w14:paraId="2DBC04A8" w14:textId="100466FA" w:rsidR="00792DA1" w:rsidRDefault="00792DA1" w:rsidP="00AC2325">
            <w:pPr>
              <w:jc w:val="both"/>
            </w:pPr>
            <w:r>
              <w:t>3</w:t>
            </w:r>
          </w:p>
        </w:tc>
        <w:tc>
          <w:tcPr>
            <w:tcW w:w="1134" w:type="dxa"/>
          </w:tcPr>
          <w:p w14:paraId="464360E5" w14:textId="10BC9565" w:rsidR="00792DA1" w:rsidRDefault="00792DA1" w:rsidP="00AC2325">
            <w:pPr>
              <w:jc w:val="both"/>
            </w:pPr>
            <w:r>
              <w:t>241018.3</w:t>
            </w:r>
          </w:p>
        </w:tc>
        <w:tc>
          <w:tcPr>
            <w:tcW w:w="4678" w:type="dxa"/>
          </w:tcPr>
          <w:p w14:paraId="21E8FD8C" w14:textId="47FB9438" w:rsidR="00792DA1" w:rsidRDefault="00792DA1" w:rsidP="00AC2325">
            <w:pPr>
              <w:jc w:val="both"/>
            </w:pPr>
            <w:r>
              <w:t>First Aid Training – funding sources/numbers</w:t>
            </w:r>
          </w:p>
        </w:tc>
        <w:tc>
          <w:tcPr>
            <w:tcW w:w="1701" w:type="dxa"/>
          </w:tcPr>
          <w:p w14:paraId="02539ADC" w14:textId="44FE3042" w:rsidR="00792DA1" w:rsidRDefault="00792DA1" w:rsidP="00AC2325">
            <w:pPr>
              <w:jc w:val="both"/>
            </w:pPr>
            <w:r>
              <w:t>Vic/Lynn</w:t>
            </w:r>
          </w:p>
        </w:tc>
        <w:tc>
          <w:tcPr>
            <w:tcW w:w="957" w:type="dxa"/>
          </w:tcPr>
          <w:p w14:paraId="5C68A9D6" w14:textId="77777777" w:rsidR="00792DA1" w:rsidRDefault="00792DA1" w:rsidP="00AC2325">
            <w:pPr>
              <w:jc w:val="both"/>
            </w:pPr>
          </w:p>
        </w:tc>
      </w:tr>
      <w:tr w:rsidR="008B5B8A" w14:paraId="3882A7EC" w14:textId="77777777" w:rsidTr="008B5B8A">
        <w:tc>
          <w:tcPr>
            <w:tcW w:w="704" w:type="dxa"/>
          </w:tcPr>
          <w:p w14:paraId="193B3AAD" w14:textId="631931BF" w:rsidR="00792DA1" w:rsidRDefault="007D41A8" w:rsidP="00AC2325">
            <w:pPr>
              <w:jc w:val="both"/>
            </w:pPr>
            <w:r>
              <w:t>4</w:t>
            </w:r>
          </w:p>
        </w:tc>
        <w:tc>
          <w:tcPr>
            <w:tcW w:w="1134" w:type="dxa"/>
          </w:tcPr>
          <w:p w14:paraId="1046C582" w14:textId="5CD7EFD9" w:rsidR="00792DA1" w:rsidRDefault="007D41A8" w:rsidP="00AC2325">
            <w:pPr>
              <w:jc w:val="both"/>
            </w:pPr>
            <w:r>
              <w:t>281118.1</w:t>
            </w:r>
          </w:p>
        </w:tc>
        <w:tc>
          <w:tcPr>
            <w:tcW w:w="4678" w:type="dxa"/>
          </w:tcPr>
          <w:p w14:paraId="0613CAB8" w14:textId="516DC902" w:rsidR="00792DA1" w:rsidRDefault="00792DA1" w:rsidP="00AC2325">
            <w:pPr>
              <w:jc w:val="both"/>
            </w:pPr>
            <w:r>
              <w:t>P</w:t>
            </w:r>
            <w:r w:rsidR="00490BA6">
              <w:t>roposed p</w:t>
            </w:r>
            <w:r>
              <w:t>arking restrictions Baberton Mains</w:t>
            </w:r>
          </w:p>
        </w:tc>
        <w:tc>
          <w:tcPr>
            <w:tcW w:w="1701" w:type="dxa"/>
          </w:tcPr>
          <w:p w14:paraId="4054BB0D" w14:textId="1257E3D3" w:rsidR="00792DA1" w:rsidRDefault="007D41A8" w:rsidP="00AC2325">
            <w:pPr>
              <w:jc w:val="both"/>
            </w:pPr>
            <w:r>
              <w:t>Aonghas</w:t>
            </w:r>
          </w:p>
        </w:tc>
        <w:tc>
          <w:tcPr>
            <w:tcW w:w="957" w:type="dxa"/>
          </w:tcPr>
          <w:p w14:paraId="0D98C322" w14:textId="77777777" w:rsidR="00792DA1" w:rsidRDefault="00792DA1" w:rsidP="00AC2325">
            <w:pPr>
              <w:jc w:val="both"/>
            </w:pPr>
          </w:p>
        </w:tc>
      </w:tr>
      <w:tr w:rsidR="008B5B8A" w14:paraId="645473BC" w14:textId="77777777" w:rsidTr="008B5B8A">
        <w:tc>
          <w:tcPr>
            <w:tcW w:w="704" w:type="dxa"/>
          </w:tcPr>
          <w:p w14:paraId="38906D1C" w14:textId="305BD310" w:rsidR="008B5B8A" w:rsidRDefault="008B5B8A" w:rsidP="00AC2325">
            <w:pPr>
              <w:jc w:val="both"/>
            </w:pPr>
            <w:r>
              <w:t>5</w:t>
            </w:r>
          </w:p>
        </w:tc>
        <w:tc>
          <w:tcPr>
            <w:tcW w:w="1134" w:type="dxa"/>
          </w:tcPr>
          <w:p w14:paraId="17B69F3F" w14:textId="24EE69B1" w:rsidR="008B5B8A" w:rsidRDefault="008B5B8A" w:rsidP="00AC2325">
            <w:pPr>
              <w:jc w:val="both"/>
            </w:pPr>
            <w:r>
              <w:t>281118.2</w:t>
            </w:r>
          </w:p>
        </w:tc>
        <w:tc>
          <w:tcPr>
            <w:tcW w:w="4678" w:type="dxa"/>
          </w:tcPr>
          <w:p w14:paraId="5407DFB8" w14:textId="5A386849" w:rsidR="008B5B8A" w:rsidRDefault="008B5B8A" w:rsidP="00AC2325">
            <w:pPr>
              <w:jc w:val="both"/>
            </w:pPr>
            <w:r>
              <w:t xml:space="preserve">Traffic issues </w:t>
            </w:r>
            <w:proofErr w:type="spellStart"/>
            <w:r>
              <w:t>Viewforth</w:t>
            </w:r>
            <w:proofErr w:type="spellEnd"/>
            <w:r>
              <w:t xml:space="preserve"> – details to target </w:t>
            </w:r>
          </w:p>
        </w:tc>
        <w:tc>
          <w:tcPr>
            <w:tcW w:w="1701" w:type="dxa"/>
          </w:tcPr>
          <w:p w14:paraId="4D1E79A6" w14:textId="27317B81" w:rsidR="008B5B8A" w:rsidRDefault="008B5B8A" w:rsidP="00AC2325">
            <w:pPr>
              <w:jc w:val="both"/>
            </w:pPr>
            <w:r>
              <w:t>Residents/Susan</w:t>
            </w:r>
          </w:p>
        </w:tc>
        <w:tc>
          <w:tcPr>
            <w:tcW w:w="957" w:type="dxa"/>
          </w:tcPr>
          <w:p w14:paraId="252DAD0C" w14:textId="77777777" w:rsidR="008B5B8A" w:rsidRDefault="008B5B8A" w:rsidP="00AC2325">
            <w:pPr>
              <w:jc w:val="both"/>
            </w:pPr>
          </w:p>
        </w:tc>
      </w:tr>
      <w:tr w:rsidR="008B5B8A" w14:paraId="0C8D314F" w14:textId="77777777" w:rsidTr="008B5B8A">
        <w:tc>
          <w:tcPr>
            <w:tcW w:w="704" w:type="dxa"/>
          </w:tcPr>
          <w:p w14:paraId="0E883975" w14:textId="62E0C6BA" w:rsidR="00792DA1" w:rsidRDefault="008B5B8A" w:rsidP="00AC2325">
            <w:pPr>
              <w:jc w:val="both"/>
            </w:pPr>
            <w:r>
              <w:t>6</w:t>
            </w:r>
          </w:p>
        </w:tc>
        <w:tc>
          <w:tcPr>
            <w:tcW w:w="1134" w:type="dxa"/>
          </w:tcPr>
          <w:p w14:paraId="1B10E392" w14:textId="28615E41" w:rsidR="00792DA1" w:rsidRDefault="007D41A8" w:rsidP="00AC2325">
            <w:pPr>
              <w:jc w:val="both"/>
            </w:pPr>
            <w:r>
              <w:t>281118.</w:t>
            </w:r>
            <w:r w:rsidR="008B5B8A">
              <w:t>3</w:t>
            </w:r>
          </w:p>
        </w:tc>
        <w:tc>
          <w:tcPr>
            <w:tcW w:w="4678" w:type="dxa"/>
          </w:tcPr>
          <w:p w14:paraId="71F71601" w14:textId="7C189559" w:rsidR="00792DA1" w:rsidRDefault="007D41A8" w:rsidP="00AC2325">
            <w:pPr>
              <w:jc w:val="both"/>
            </w:pPr>
            <w:r>
              <w:t>Fracking consultation – support for Government position</w:t>
            </w:r>
          </w:p>
        </w:tc>
        <w:tc>
          <w:tcPr>
            <w:tcW w:w="1701" w:type="dxa"/>
          </w:tcPr>
          <w:p w14:paraId="2F140685" w14:textId="36F926DB" w:rsidR="00792DA1" w:rsidRDefault="007D41A8" w:rsidP="00AC2325">
            <w:pPr>
              <w:jc w:val="both"/>
            </w:pPr>
            <w:r>
              <w:t>Lynn</w:t>
            </w:r>
          </w:p>
        </w:tc>
        <w:tc>
          <w:tcPr>
            <w:tcW w:w="957" w:type="dxa"/>
          </w:tcPr>
          <w:p w14:paraId="2E4AF45C" w14:textId="77777777" w:rsidR="00792DA1" w:rsidRDefault="00792DA1" w:rsidP="00AC2325">
            <w:pPr>
              <w:jc w:val="both"/>
            </w:pPr>
          </w:p>
        </w:tc>
      </w:tr>
      <w:tr w:rsidR="008B5B8A" w14:paraId="79F35754" w14:textId="77777777" w:rsidTr="008B5B8A">
        <w:tc>
          <w:tcPr>
            <w:tcW w:w="704" w:type="dxa"/>
          </w:tcPr>
          <w:p w14:paraId="351C48A1" w14:textId="54D04441" w:rsidR="00DC67ED" w:rsidRDefault="008B5B8A" w:rsidP="00AC2325">
            <w:pPr>
              <w:jc w:val="both"/>
            </w:pPr>
            <w:r>
              <w:t>7</w:t>
            </w:r>
          </w:p>
        </w:tc>
        <w:tc>
          <w:tcPr>
            <w:tcW w:w="1134" w:type="dxa"/>
          </w:tcPr>
          <w:p w14:paraId="191B2B0E" w14:textId="03BE7207" w:rsidR="00DC67ED" w:rsidRDefault="00DC67ED" w:rsidP="00AC2325">
            <w:pPr>
              <w:jc w:val="both"/>
            </w:pPr>
            <w:r>
              <w:t>281118.</w:t>
            </w:r>
            <w:r w:rsidR="008B5B8A">
              <w:t>4</w:t>
            </w:r>
          </w:p>
        </w:tc>
        <w:tc>
          <w:tcPr>
            <w:tcW w:w="4678" w:type="dxa"/>
          </w:tcPr>
          <w:p w14:paraId="424F751D" w14:textId="54066CDC" w:rsidR="00DC67ED" w:rsidRDefault="00DC67ED" w:rsidP="00AC2325">
            <w:pPr>
              <w:jc w:val="both"/>
            </w:pPr>
            <w:r>
              <w:t>JGVHO janitor hours issues with council</w:t>
            </w:r>
          </w:p>
        </w:tc>
        <w:tc>
          <w:tcPr>
            <w:tcW w:w="1701" w:type="dxa"/>
          </w:tcPr>
          <w:p w14:paraId="7D4CC47E" w14:textId="0D331B33" w:rsidR="00DC67ED" w:rsidRDefault="00DC67ED" w:rsidP="00AC2325">
            <w:pPr>
              <w:jc w:val="both"/>
            </w:pPr>
            <w:r>
              <w:t>Neil</w:t>
            </w:r>
          </w:p>
        </w:tc>
        <w:tc>
          <w:tcPr>
            <w:tcW w:w="957" w:type="dxa"/>
          </w:tcPr>
          <w:p w14:paraId="051B0DF6" w14:textId="77777777" w:rsidR="00DC67ED" w:rsidRDefault="00DC67ED" w:rsidP="00AC2325">
            <w:pPr>
              <w:jc w:val="both"/>
            </w:pPr>
          </w:p>
        </w:tc>
      </w:tr>
      <w:tr w:rsidR="008B5B8A" w14:paraId="0C299688" w14:textId="77777777" w:rsidTr="008B5B8A">
        <w:tc>
          <w:tcPr>
            <w:tcW w:w="704" w:type="dxa"/>
          </w:tcPr>
          <w:p w14:paraId="2B156233" w14:textId="61EF58E4" w:rsidR="007D41A8" w:rsidRDefault="008B5B8A" w:rsidP="00AC2325">
            <w:pPr>
              <w:jc w:val="both"/>
            </w:pPr>
            <w:r>
              <w:t>8</w:t>
            </w:r>
          </w:p>
        </w:tc>
        <w:tc>
          <w:tcPr>
            <w:tcW w:w="1134" w:type="dxa"/>
          </w:tcPr>
          <w:p w14:paraId="6E650170" w14:textId="0FF92D9E" w:rsidR="007D41A8" w:rsidRDefault="007D41A8" w:rsidP="00AC2325">
            <w:pPr>
              <w:jc w:val="both"/>
            </w:pPr>
            <w:r>
              <w:t>281118.</w:t>
            </w:r>
            <w:r w:rsidR="008B5B8A">
              <w:t>5</w:t>
            </w:r>
          </w:p>
        </w:tc>
        <w:tc>
          <w:tcPr>
            <w:tcW w:w="4678" w:type="dxa"/>
          </w:tcPr>
          <w:p w14:paraId="33F50765" w14:textId="4B1C848C" w:rsidR="007D41A8" w:rsidRDefault="007D41A8" w:rsidP="00AC2325">
            <w:pPr>
              <w:jc w:val="both"/>
            </w:pPr>
            <w:r>
              <w:t>Volunteers for JGVHO Christmas Dinner</w:t>
            </w:r>
          </w:p>
        </w:tc>
        <w:tc>
          <w:tcPr>
            <w:tcW w:w="1701" w:type="dxa"/>
          </w:tcPr>
          <w:p w14:paraId="5A298222" w14:textId="16A66EE5" w:rsidR="007D41A8" w:rsidRDefault="007D41A8" w:rsidP="00AC2325">
            <w:pPr>
              <w:jc w:val="both"/>
            </w:pPr>
            <w:r>
              <w:t>All</w:t>
            </w:r>
          </w:p>
        </w:tc>
        <w:tc>
          <w:tcPr>
            <w:tcW w:w="957" w:type="dxa"/>
          </w:tcPr>
          <w:p w14:paraId="05724765" w14:textId="77777777" w:rsidR="007D41A8" w:rsidRDefault="007D41A8" w:rsidP="00AC2325">
            <w:pPr>
              <w:jc w:val="both"/>
            </w:pPr>
          </w:p>
        </w:tc>
      </w:tr>
      <w:tr w:rsidR="008B5B8A" w14:paraId="628D2C4E" w14:textId="77777777" w:rsidTr="008B5B8A">
        <w:tc>
          <w:tcPr>
            <w:tcW w:w="704" w:type="dxa"/>
          </w:tcPr>
          <w:p w14:paraId="125DDE24" w14:textId="7E08BC9B" w:rsidR="007D41A8" w:rsidRDefault="008B5B8A" w:rsidP="00AC2325">
            <w:pPr>
              <w:jc w:val="both"/>
            </w:pPr>
            <w:r>
              <w:t>9</w:t>
            </w:r>
          </w:p>
        </w:tc>
        <w:tc>
          <w:tcPr>
            <w:tcW w:w="1134" w:type="dxa"/>
          </w:tcPr>
          <w:p w14:paraId="361FC406" w14:textId="6FB6ACBD" w:rsidR="007D41A8" w:rsidRDefault="007D41A8" w:rsidP="00AC2325">
            <w:pPr>
              <w:jc w:val="both"/>
            </w:pPr>
            <w:r>
              <w:t>281118.</w:t>
            </w:r>
            <w:r w:rsidR="008B5B8A">
              <w:t>6</w:t>
            </w:r>
          </w:p>
        </w:tc>
        <w:tc>
          <w:tcPr>
            <w:tcW w:w="4678" w:type="dxa"/>
          </w:tcPr>
          <w:p w14:paraId="7BAFF5D0" w14:textId="1FF58670" w:rsidR="007D41A8" w:rsidRDefault="007D41A8" w:rsidP="00AC2325">
            <w:pPr>
              <w:jc w:val="both"/>
            </w:pPr>
            <w:r>
              <w:t>CC</w:t>
            </w:r>
            <w:r w:rsidR="00DC67ED">
              <w:t>’s</w:t>
            </w:r>
            <w:r>
              <w:t xml:space="preserve"> After Christmas Meal</w:t>
            </w:r>
          </w:p>
        </w:tc>
        <w:tc>
          <w:tcPr>
            <w:tcW w:w="1701" w:type="dxa"/>
          </w:tcPr>
          <w:p w14:paraId="28763263" w14:textId="6AF4F49B" w:rsidR="007D41A8" w:rsidRDefault="007D41A8" w:rsidP="00AC2325">
            <w:pPr>
              <w:jc w:val="both"/>
            </w:pPr>
            <w:r>
              <w:t>Vic</w:t>
            </w:r>
          </w:p>
        </w:tc>
        <w:tc>
          <w:tcPr>
            <w:tcW w:w="957" w:type="dxa"/>
          </w:tcPr>
          <w:p w14:paraId="5977C353" w14:textId="77777777" w:rsidR="007D41A8" w:rsidRDefault="007D41A8" w:rsidP="00AC2325">
            <w:pPr>
              <w:jc w:val="both"/>
            </w:pPr>
          </w:p>
        </w:tc>
      </w:tr>
    </w:tbl>
    <w:p w14:paraId="324D4F0A" w14:textId="77777777" w:rsidR="0033610D" w:rsidRPr="00973657" w:rsidRDefault="0033610D" w:rsidP="001C1D61">
      <w:pPr>
        <w:spacing w:line="240" w:lineRule="auto"/>
        <w:jc w:val="both"/>
      </w:pPr>
    </w:p>
    <w:sectPr w:rsidR="0033610D" w:rsidRPr="00973657" w:rsidSect="00DD2B32">
      <w:headerReference w:type="default" r:id="rId8"/>
      <w:footerReference w:type="default" r:id="rId9"/>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3C3DF" w14:textId="77777777" w:rsidR="00325D43" w:rsidRDefault="00325D43" w:rsidP="000B649A">
      <w:pPr>
        <w:spacing w:after="0" w:line="240" w:lineRule="auto"/>
      </w:pPr>
      <w:r>
        <w:separator/>
      </w:r>
    </w:p>
  </w:endnote>
  <w:endnote w:type="continuationSeparator" w:id="0">
    <w:p w14:paraId="021EE00C" w14:textId="77777777" w:rsidR="00325D43" w:rsidRDefault="00325D43" w:rsidP="000B6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7355"/>
      <w:docPartObj>
        <w:docPartGallery w:val="Page Numbers (Bottom of Page)"/>
        <w:docPartUnique/>
      </w:docPartObj>
    </w:sdtPr>
    <w:sdtEndPr/>
    <w:sdtContent>
      <w:sdt>
        <w:sdtPr>
          <w:id w:val="565050523"/>
          <w:docPartObj>
            <w:docPartGallery w:val="Page Numbers (Top of Page)"/>
            <w:docPartUnique/>
          </w:docPartObj>
        </w:sdtPr>
        <w:sdtEndPr/>
        <w:sdtContent>
          <w:p w14:paraId="6AE7AC2D" w14:textId="77777777" w:rsidR="00136AF7" w:rsidRDefault="00136AF7">
            <w:pPr>
              <w:pStyle w:val="Footer"/>
              <w:jc w:val="right"/>
            </w:pPr>
            <w:r>
              <w:t xml:space="preserve">Page </w:t>
            </w:r>
            <w:r w:rsidR="00381EA4">
              <w:rPr>
                <w:b/>
                <w:sz w:val="24"/>
                <w:szCs w:val="24"/>
              </w:rPr>
              <w:fldChar w:fldCharType="begin"/>
            </w:r>
            <w:r>
              <w:rPr>
                <w:b/>
              </w:rPr>
              <w:instrText xml:space="preserve"> PAGE </w:instrText>
            </w:r>
            <w:r w:rsidR="00381EA4">
              <w:rPr>
                <w:b/>
                <w:sz w:val="24"/>
                <w:szCs w:val="24"/>
              </w:rPr>
              <w:fldChar w:fldCharType="separate"/>
            </w:r>
            <w:r w:rsidR="000510AE">
              <w:rPr>
                <w:b/>
                <w:noProof/>
              </w:rPr>
              <w:t>1</w:t>
            </w:r>
            <w:r w:rsidR="00381EA4">
              <w:rPr>
                <w:b/>
                <w:sz w:val="24"/>
                <w:szCs w:val="24"/>
              </w:rPr>
              <w:fldChar w:fldCharType="end"/>
            </w:r>
            <w:r>
              <w:t xml:space="preserve"> of </w:t>
            </w:r>
            <w:r w:rsidR="00381EA4">
              <w:rPr>
                <w:b/>
                <w:sz w:val="24"/>
                <w:szCs w:val="24"/>
              </w:rPr>
              <w:fldChar w:fldCharType="begin"/>
            </w:r>
            <w:r>
              <w:rPr>
                <w:b/>
              </w:rPr>
              <w:instrText xml:space="preserve"> NUMPAGES  </w:instrText>
            </w:r>
            <w:r w:rsidR="00381EA4">
              <w:rPr>
                <w:b/>
                <w:sz w:val="24"/>
                <w:szCs w:val="24"/>
              </w:rPr>
              <w:fldChar w:fldCharType="separate"/>
            </w:r>
            <w:r w:rsidR="000510AE">
              <w:rPr>
                <w:b/>
                <w:noProof/>
              </w:rPr>
              <w:t>5</w:t>
            </w:r>
            <w:r w:rsidR="00381EA4">
              <w:rPr>
                <w:b/>
                <w:sz w:val="24"/>
                <w:szCs w:val="24"/>
              </w:rPr>
              <w:fldChar w:fldCharType="end"/>
            </w:r>
          </w:p>
        </w:sdtContent>
      </w:sdt>
    </w:sdtContent>
  </w:sdt>
  <w:p w14:paraId="54C53C33" w14:textId="77777777" w:rsidR="00136AF7" w:rsidRDefault="00136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B0985" w14:textId="77777777" w:rsidR="00325D43" w:rsidRDefault="00325D43" w:rsidP="000B649A">
      <w:pPr>
        <w:spacing w:after="0" w:line="240" w:lineRule="auto"/>
      </w:pPr>
      <w:r>
        <w:separator/>
      </w:r>
    </w:p>
  </w:footnote>
  <w:footnote w:type="continuationSeparator" w:id="0">
    <w:p w14:paraId="2B668511" w14:textId="77777777" w:rsidR="00325D43" w:rsidRDefault="00325D43" w:rsidP="000B6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2A6DE" w14:textId="5CBF70F5" w:rsidR="00136AF7" w:rsidRPr="000B649A" w:rsidRDefault="00AA21DC" w:rsidP="000B649A">
    <w:pPr>
      <w:jc w:val="center"/>
      <w:rPr>
        <w:b/>
        <w:sz w:val="24"/>
        <w:szCs w:val="24"/>
      </w:rPr>
    </w:pPr>
    <w:r>
      <w:rPr>
        <w:b/>
        <w:sz w:val="24"/>
        <w:szCs w:val="24"/>
      </w:rPr>
      <w:t xml:space="preserve">Minutes of </w:t>
    </w:r>
    <w:r w:rsidR="00136AF7" w:rsidRPr="000B649A">
      <w:rPr>
        <w:b/>
        <w:sz w:val="24"/>
        <w:szCs w:val="24"/>
      </w:rPr>
      <w:t xml:space="preserve">Juniper Green &amp; Baberton Mains Community Council </w:t>
    </w:r>
    <w:r w:rsidR="00136AF7">
      <w:rPr>
        <w:b/>
        <w:sz w:val="24"/>
        <w:szCs w:val="24"/>
      </w:rPr>
      <w:t xml:space="preserve">Meeting </w:t>
    </w:r>
    <w:r w:rsidR="00CE0FAD">
      <w:rPr>
        <w:b/>
        <w:sz w:val="24"/>
        <w:szCs w:val="24"/>
      </w:rPr>
      <w:t>2</w:t>
    </w:r>
    <w:r w:rsidR="00177ACA">
      <w:rPr>
        <w:b/>
        <w:sz w:val="24"/>
        <w:szCs w:val="24"/>
      </w:rPr>
      <w:t>8 Novem</w:t>
    </w:r>
    <w:r w:rsidR="00CE0FAD">
      <w:rPr>
        <w:b/>
        <w:sz w:val="24"/>
        <w:szCs w:val="24"/>
      </w:rPr>
      <w:t>ber</w:t>
    </w:r>
    <w:r w:rsidR="00136AF7">
      <w:rPr>
        <w:b/>
        <w:sz w:val="24"/>
        <w:szCs w:val="24"/>
      </w:rPr>
      <w:t xml:space="preserve"> 2018</w:t>
    </w:r>
  </w:p>
  <w:p w14:paraId="6A68703B" w14:textId="77777777" w:rsidR="00136AF7" w:rsidRDefault="00136AF7">
    <w:pPr>
      <w:pStyle w:val="Header"/>
    </w:pPr>
  </w:p>
  <w:p w14:paraId="43A6829E" w14:textId="77777777" w:rsidR="00136AF7" w:rsidRDefault="00136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4F73"/>
    <w:multiLevelType w:val="hybridMultilevel"/>
    <w:tmpl w:val="695A3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59498E"/>
    <w:multiLevelType w:val="hybridMultilevel"/>
    <w:tmpl w:val="1F043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F5018"/>
    <w:multiLevelType w:val="hybridMultilevel"/>
    <w:tmpl w:val="B7C0B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A6364"/>
    <w:multiLevelType w:val="hybridMultilevel"/>
    <w:tmpl w:val="77242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F5109A"/>
    <w:multiLevelType w:val="hybridMultilevel"/>
    <w:tmpl w:val="518CF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741AD2"/>
    <w:multiLevelType w:val="hybridMultilevel"/>
    <w:tmpl w:val="F756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50686B"/>
    <w:multiLevelType w:val="hybridMultilevel"/>
    <w:tmpl w:val="6018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134CEA"/>
    <w:multiLevelType w:val="hybridMultilevel"/>
    <w:tmpl w:val="C40EF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605B8E"/>
    <w:multiLevelType w:val="hybridMultilevel"/>
    <w:tmpl w:val="3556A836"/>
    <w:lvl w:ilvl="0" w:tplc="438247B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8"/>
  </w:num>
  <w:num w:numId="6">
    <w:abstractNumId w:val="3"/>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77F"/>
    <w:rsid w:val="000150F6"/>
    <w:rsid w:val="00026454"/>
    <w:rsid w:val="0003165E"/>
    <w:rsid w:val="000417B1"/>
    <w:rsid w:val="00050B7D"/>
    <w:rsid w:val="000510AE"/>
    <w:rsid w:val="000530D9"/>
    <w:rsid w:val="00054CAD"/>
    <w:rsid w:val="00081278"/>
    <w:rsid w:val="00082380"/>
    <w:rsid w:val="00086FA4"/>
    <w:rsid w:val="00087919"/>
    <w:rsid w:val="00092FC1"/>
    <w:rsid w:val="00094B68"/>
    <w:rsid w:val="000A7A7D"/>
    <w:rsid w:val="000B3448"/>
    <w:rsid w:val="000B649A"/>
    <w:rsid w:val="000C40A8"/>
    <w:rsid w:val="000F1BA7"/>
    <w:rsid w:val="000F37C3"/>
    <w:rsid w:val="000F6D40"/>
    <w:rsid w:val="000F6EE0"/>
    <w:rsid w:val="00105494"/>
    <w:rsid w:val="001213F1"/>
    <w:rsid w:val="00125DDB"/>
    <w:rsid w:val="00127505"/>
    <w:rsid w:val="00127ECA"/>
    <w:rsid w:val="00136AF7"/>
    <w:rsid w:val="00142C25"/>
    <w:rsid w:val="001463A4"/>
    <w:rsid w:val="00152645"/>
    <w:rsid w:val="00170594"/>
    <w:rsid w:val="00175C40"/>
    <w:rsid w:val="00177ACA"/>
    <w:rsid w:val="00183C24"/>
    <w:rsid w:val="00190774"/>
    <w:rsid w:val="00194C3A"/>
    <w:rsid w:val="001B79E9"/>
    <w:rsid w:val="001C1D61"/>
    <w:rsid w:val="001C4A32"/>
    <w:rsid w:val="001C5FF3"/>
    <w:rsid w:val="001D075B"/>
    <w:rsid w:val="001D55F6"/>
    <w:rsid w:val="001E4039"/>
    <w:rsid w:val="001F0A3F"/>
    <w:rsid w:val="0020018D"/>
    <w:rsid w:val="0020039B"/>
    <w:rsid w:val="00201F86"/>
    <w:rsid w:val="00210156"/>
    <w:rsid w:val="00213A2A"/>
    <w:rsid w:val="00243E23"/>
    <w:rsid w:val="00261CC2"/>
    <w:rsid w:val="00265936"/>
    <w:rsid w:val="00280B0B"/>
    <w:rsid w:val="00286036"/>
    <w:rsid w:val="0028722C"/>
    <w:rsid w:val="00292E1C"/>
    <w:rsid w:val="002A41FC"/>
    <w:rsid w:val="002D3652"/>
    <w:rsid w:val="002F0360"/>
    <w:rsid w:val="002F19F1"/>
    <w:rsid w:val="00314059"/>
    <w:rsid w:val="003164CB"/>
    <w:rsid w:val="003250C7"/>
    <w:rsid w:val="00325D43"/>
    <w:rsid w:val="0033610D"/>
    <w:rsid w:val="00375587"/>
    <w:rsid w:val="00376299"/>
    <w:rsid w:val="00381EA4"/>
    <w:rsid w:val="00382790"/>
    <w:rsid w:val="0038325C"/>
    <w:rsid w:val="00395CB7"/>
    <w:rsid w:val="0039638B"/>
    <w:rsid w:val="003B100F"/>
    <w:rsid w:val="003B356F"/>
    <w:rsid w:val="003C78A4"/>
    <w:rsid w:val="003D135B"/>
    <w:rsid w:val="003F45E2"/>
    <w:rsid w:val="0040262B"/>
    <w:rsid w:val="004033B4"/>
    <w:rsid w:val="00407A24"/>
    <w:rsid w:val="004210F6"/>
    <w:rsid w:val="0043529B"/>
    <w:rsid w:val="0044707C"/>
    <w:rsid w:val="00457782"/>
    <w:rsid w:val="00460040"/>
    <w:rsid w:val="00473A12"/>
    <w:rsid w:val="0048351F"/>
    <w:rsid w:val="004873B2"/>
    <w:rsid w:val="00490BA6"/>
    <w:rsid w:val="00495540"/>
    <w:rsid w:val="004A1BF0"/>
    <w:rsid w:val="004B0676"/>
    <w:rsid w:val="004B2098"/>
    <w:rsid w:val="004B7E1B"/>
    <w:rsid w:val="004C11F4"/>
    <w:rsid w:val="004C130A"/>
    <w:rsid w:val="004C607F"/>
    <w:rsid w:val="004E09CC"/>
    <w:rsid w:val="00507196"/>
    <w:rsid w:val="0051121C"/>
    <w:rsid w:val="00522E7D"/>
    <w:rsid w:val="005307AC"/>
    <w:rsid w:val="00533769"/>
    <w:rsid w:val="0053477B"/>
    <w:rsid w:val="005347B7"/>
    <w:rsid w:val="00544346"/>
    <w:rsid w:val="00544452"/>
    <w:rsid w:val="00544E93"/>
    <w:rsid w:val="00545004"/>
    <w:rsid w:val="005456A1"/>
    <w:rsid w:val="005567F9"/>
    <w:rsid w:val="00581432"/>
    <w:rsid w:val="00587B51"/>
    <w:rsid w:val="00593180"/>
    <w:rsid w:val="005A0C13"/>
    <w:rsid w:val="005A1139"/>
    <w:rsid w:val="005B3D9D"/>
    <w:rsid w:val="005B6FD3"/>
    <w:rsid w:val="005D52BD"/>
    <w:rsid w:val="0061520B"/>
    <w:rsid w:val="0063366D"/>
    <w:rsid w:val="0063524C"/>
    <w:rsid w:val="0064396C"/>
    <w:rsid w:val="00647EC0"/>
    <w:rsid w:val="0065358B"/>
    <w:rsid w:val="00662E6D"/>
    <w:rsid w:val="00682504"/>
    <w:rsid w:val="00697BFF"/>
    <w:rsid w:val="006A7818"/>
    <w:rsid w:val="006B74FC"/>
    <w:rsid w:val="006B7D04"/>
    <w:rsid w:val="006C45B4"/>
    <w:rsid w:val="006D462B"/>
    <w:rsid w:val="006E21C1"/>
    <w:rsid w:val="006E61A4"/>
    <w:rsid w:val="006F698E"/>
    <w:rsid w:val="00713EED"/>
    <w:rsid w:val="0071755E"/>
    <w:rsid w:val="007313C0"/>
    <w:rsid w:val="00737A43"/>
    <w:rsid w:val="0075583B"/>
    <w:rsid w:val="00762023"/>
    <w:rsid w:val="00763F9C"/>
    <w:rsid w:val="00765B02"/>
    <w:rsid w:val="0077055A"/>
    <w:rsid w:val="00780D70"/>
    <w:rsid w:val="00782666"/>
    <w:rsid w:val="00787633"/>
    <w:rsid w:val="00792DA1"/>
    <w:rsid w:val="00794C11"/>
    <w:rsid w:val="007A00D3"/>
    <w:rsid w:val="007A6ACA"/>
    <w:rsid w:val="007C2CB9"/>
    <w:rsid w:val="007C641B"/>
    <w:rsid w:val="007D41A8"/>
    <w:rsid w:val="007E5EBB"/>
    <w:rsid w:val="00822A2E"/>
    <w:rsid w:val="00823B6F"/>
    <w:rsid w:val="00831D71"/>
    <w:rsid w:val="00840862"/>
    <w:rsid w:val="00840B74"/>
    <w:rsid w:val="00845522"/>
    <w:rsid w:val="00853308"/>
    <w:rsid w:val="00856D13"/>
    <w:rsid w:val="00857318"/>
    <w:rsid w:val="00861228"/>
    <w:rsid w:val="00863572"/>
    <w:rsid w:val="00867A03"/>
    <w:rsid w:val="008736D1"/>
    <w:rsid w:val="00875F9E"/>
    <w:rsid w:val="0088432F"/>
    <w:rsid w:val="008843DB"/>
    <w:rsid w:val="008B04BF"/>
    <w:rsid w:val="008B5B8A"/>
    <w:rsid w:val="008D22D5"/>
    <w:rsid w:val="008E5FD1"/>
    <w:rsid w:val="008F2B64"/>
    <w:rsid w:val="00903C55"/>
    <w:rsid w:val="00904F61"/>
    <w:rsid w:val="00911755"/>
    <w:rsid w:val="009131C9"/>
    <w:rsid w:val="00917BA5"/>
    <w:rsid w:val="0095063E"/>
    <w:rsid w:val="00951945"/>
    <w:rsid w:val="00973657"/>
    <w:rsid w:val="00982EA0"/>
    <w:rsid w:val="00990831"/>
    <w:rsid w:val="0099325B"/>
    <w:rsid w:val="00996D18"/>
    <w:rsid w:val="009A177F"/>
    <w:rsid w:val="009A23BC"/>
    <w:rsid w:val="009A4742"/>
    <w:rsid w:val="009C4A54"/>
    <w:rsid w:val="009D13F3"/>
    <w:rsid w:val="009D2A1C"/>
    <w:rsid w:val="009E4354"/>
    <w:rsid w:val="00A0774F"/>
    <w:rsid w:val="00A11940"/>
    <w:rsid w:val="00A24126"/>
    <w:rsid w:val="00A4487A"/>
    <w:rsid w:val="00A55865"/>
    <w:rsid w:val="00A70B0E"/>
    <w:rsid w:val="00AA21DC"/>
    <w:rsid w:val="00AC0C5E"/>
    <w:rsid w:val="00AC1483"/>
    <w:rsid w:val="00AC2325"/>
    <w:rsid w:val="00AC2476"/>
    <w:rsid w:val="00AD3EE7"/>
    <w:rsid w:val="00AE325D"/>
    <w:rsid w:val="00AE7AF3"/>
    <w:rsid w:val="00AF03FE"/>
    <w:rsid w:val="00AF3F67"/>
    <w:rsid w:val="00AF661E"/>
    <w:rsid w:val="00AF7DCE"/>
    <w:rsid w:val="00B123B7"/>
    <w:rsid w:val="00B245BA"/>
    <w:rsid w:val="00B45BA4"/>
    <w:rsid w:val="00B60F1E"/>
    <w:rsid w:val="00B7150B"/>
    <w:rsid w:val="00B82CB8"/>
    <w:rsid w:val="00B9422D"/>
    <w:rsid w:val="00B958C1"/>
    <w:rsid w:val="00BA187C"/>
    <w:rsid w:val="00BC3F7F"/>
    <w:rsid w:val="00BC767A"/>
    <w:rsid w:val="00BD3F5C"/>
    <w:rsid w:val="00BE5D3E"/>
    <w:rsid w:val="00BF4B52"/>
    <w:rsid w:val="00C03C4F"/>
    <w:rsid w:val="00C0575C"/>
    <w:rsid w:val="00C12796"/>
    <w:rsid w:val="00C25286"/>
    <w:rsid w:val="00C30F7B"/>
    <w:rsid w:val="00C31F09"/>
    <w:rsid w:val="00C33D54"/>
    <w:rsid w:val="00C42898"/>
    <w:rsid w:val="00C44A9B"/>
    <w:rsid w:val="00C5537A"/>
    <w:rsid w:val="00C70D9C"/>
    <w:rsid w:val="00C73EDE"/>
    <w:rsid w:val="00C83E20"/>
    <w:rsid w:val="00C86B43"/>
    <w:rsid w:val="00CA6F5D"/>
    <w:rsid w:val="00CB44AB"/>
    <w:rsid w:val="00CC4939"/>
    <w:rsid w:val="00CD4320"/>
    <w:rsid w:val="00CD6EDC"/>
    <w:rsid w:val="00CD7B22"/>
    <w:rsid w:val="00CE0AB2"/>
    <w:rsid w:val="00CE0FAD"/>
    <w:rsid w:val="00CE3A4B"/>
    <w:rsid w:val="00CE4094"/>
    <w:rsid w:val="00CE59E9"/>
    <w:rsid w:val="00CF1E62"/>
    <w:rsid w:val="00D150E5"/>
    <w:rsid w:val="00D210C5"/>
    <w:rsid w:val="00D35B8F"/>
    <w:rsid w:val="00D469C8"/>
    <w:rsid w:val="00D474FD"/>
    <w:rsid w:val="00D50B75"/>
    <w:rsid w:val="00D51974"/>
    <w:rsid w:val="00D6069B"/>
    <w:rsid w:val="00D72C8B"/>
    <w:rsid w:val="00D72FF7"/>
    <w:rsid w:val="00D82324"/>
    <w:rsid w:val="00D83644"/>
    <w:rsid w:val="00DA3AD8"/>
    <w:rsid w:val="00DA576D"/>
    <w:rsid w:val="00DC67ED"/>
    <w:rsid w:val="00DD2B32"/>
    <w:rsid w:val="00DD6733"/>
    <w:rsid w:val="00DE6D78"/>
    <w:rsid w:val="00DF0BF1"/>
    <w:rsid w:val="00DF4E25"/>
    <w:rsid w:val="00E04AE9"/>
    <w:rsid w:val="00E22A1E"/>
    <w:rsid w:val="00E34219"/>
    <w:rsid w:val="00E50945"/>
    <w:rsid w:val="00E51ECD"/>
    <w:rsid w:val="00E63D05"/>
    <w:rsid w:val="00E80607"/>
    <w:rsid w:val="00E834A3"/>
    <w:rsid w:val="00E94E30"/>
    <w:rsid w:val="00EA0622"/>
    <w:rsid w:val="00EC2C0D"/>
    <w:rsid w:val="00EE412E"/>
    <w:rsid w:val="00F24627"/>
    <w:rsid w:val="00F43237"/>
    <w:rsid w:val="00F87C41"/>
    <w:rsid w:val="00F909FB"/>
    <w:rsid w:val="00FA5781"/>
    <w:rsid w:val="00FA70BF"/>
    <w:rsid w:val="00FB2F05"/>
    <w:rsid w:val="00FE0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6A936"/>
  <w15:docId w15:val="{35B6B7CC-547D-47D7-8543-81FA6BE9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F7F"/>
    <w:pPr>
      <w:ind w:left="720"/>
      <w:contextualSpacing/>
    </w:pPr>
  </w:style>
  <w:style w:type="character" w:styleId="Hyperlink">
    <w:name w:val="Hyperlink"/>
    <w:basedOn w:val="DefaultParagraphFont"/>
    <w:uiPriority w:val="99"/>
    <w:unhideWhenUsed/>
    <w:rsid w:val="002F0360"/>
    <w:rPr>
      <w:color w:val="0000FF" w:themeColor="hyperlink"/>
      <w:u w:val="single"/>
    </w:rPr>
  </w:style>
  <w:style w:type="paragraph" w:styleId="BalloonText">
    <w:name w:val="Balloon Text"/>
    <w:basedOn w:val="Normal"/>
    <w:link w:val="BalloonTextChar"/>
    <w:uiPriority w:val="99"/>
    <w:semiHidden/>
    <w:unhideWhenUsed/>
    <w:rsid w:val="006B7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4FC"/>
    <w:rPr>
      <w:rFonts w:ascii="Segoe UI" w:hAnsi="Segoe UI" w:cs="Segoe UI"/>
      <w:sz w:val="18"/>
      <w:szCs w:val="18"/>
    </w:rPr>
  </w:style>
  <w:style w:type="character" w:styleId="FollowedHyperlink">
    <w:name w:val="FollowedHyperlink"/>
    <w:basedOn w:val="DefaultParagraphFont"/>
    <w:uiPriority w:val="99"/>
    <w:semiHidden/>
    <w:unhideWhenUsed/>
    <w:rsid w:val="008736D1"/>
    <w:rPr>
      <w:color w:val="800080" w:themeColor="followedHyperlink"/>
      <w:u w:val="single"/>
    </w:rPr>
  </w:style>
  <w:style w:type="paragraph" w:styleId="Header">
    <w:name w:val="header"/>
    <w:basedOn w:val="Normal"/>
    <w:link w:val="HeaderChar"/>
    <w:uiPriority w:val="99"/>
    <w:unhideWhenUsed/>
    <w:rsid w:val="000B6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49A"/>
  </w:style>
  <w:style w:type="paragraph" w:styleId="Footer">
    <w:name w:val="footer"/>
    <w:basedOn w:val="Normal"/>
    <w:link w:val="FooterChar"/>
    <w:uiPriority w:val="99"/>
    <w:unhideWhenUsed/>
    <w:rsid w:val="000B6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49A"/>
  </w:style>
  <w:style w:type="paragraph" w:styleId="FootnoteText">
    <w:name w:val="footnote text"/>
    <w:basedOn w:val="Normal"/>
    <w:link w:val="FootnoteTextChar"/>
    <w:uiPriority w:val="99"/>
    <w:semiHidden/>
    <w:unhideWhenUsed/>
    <w:rsid w:val="00903C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3C55"/>
    <w:rPr>
      <w:sz w:val="20"/>
      <w:szCs w:val="20"/>
    </w:rPr>
  </w:style>
  <w:style w:type="character" w:styleId="FootnoteReference">
    <w:name w:val="footnote reference"/>
    <w:basedOn w:val="DefaultParagraphFont"/>
    <w:uiPriority w:val="99"/>
    <w:semiHidden/>
    <w:unhideWhenUsed/>
    <w:rsid w:val="00903C55"/>
    <w:rPr>
      <w:vertAlign w:val="superscript"/>
    </w:rPr>
  </w:style>
  <w:style w:type="paragraph" w:styleId="NoSpacing">
    <w:name w:val="No Spacing"/>
    <w:uiPriority w:val="1"/>
    <w:qFormat/>
    <w:rsid w:val="0077055A"/>
    <w:pPr>
      <w:spacing w:after="0" w:line="240" w:lineRule="auto"/>
    </w:pPr>
  </w:style>
  <w:style w:type="character" w:styleId="UnresolvedMention">
    <w:name w:val="Unresolved Mention"/>
    <w:basedOn w:val="DefaultParagraphFont"/>
    <w:uiPriority w:val="99"/>
    <w:semiHidden/>
    <w:unhideWhenUsed/>
    <w:rsid w:val="003164CB"/>
    <w:rPr>
      <w:color w:val="605E5C"/>
      <w:shd w:val="clear" w:color="auto" w:fill="E1DFDD"/>
    </w:rPr>
  </w:style>
  <w:style w:type="table" w:styleId="TableGrid">
    <w:name w:val="Table Grid"/>
    <w:basedOn w:val="TableNormal"/>
    <w:uiPriority w:val="59"/>
    <w:rsid w:val="00544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99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070EF-0836-4550-82F5-E1BB18793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 Stewart</dc:creator>
  <cp:lastModifiedBy>Russell Salton</cp:lastModifiedBy>
  <cp:revision>2</cp:revision>
  <cp:lastPrinted>2018-11-28T13:49:00Z</cp:lastPrinted>
  <dcterms:created xsi:type="dcterms:W3CDTF">2019-01-14T14:59:00Z</dcterms:created>
  <dcterms:modified xsi:type="dcterms:W3CDTF">2019-01-14T14:59:00Z</dcterms:modified>
</cp:coreProperties>
</file>